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CCE" w:rsidRPr="00516779" w:rsidRDefault="00A86CCE" w:rsidP="00A86CCE">
      <w:pPr>
        <w:spacing w:after="0" w:line="240" w:lineRule="auto"/>
        <w:ind w:left="-426"/>
        <w:jc w:val="center"/>
        <w:rPr>
          <w:rFonts w:ascii="Calibri" w:eastAsia="Calibri" w:hAnsi="Calibri" w:cs="Calibri"/>
          <w:lang w:val="uk-UA" w:eastAsia="uk-UA"/>
        </w:rPr>
      </w:pPr>
      <w:r w:rsidRPr="00516779">
        <w:rPr>
          <w:rFonts w:ascii="UkrainianBaltica" w:eastAsia="UkrainianBaltica" w:hAnsi="UkrainianBaltica" w:cs="UkrainianBaltica"/>
          <w:noProof/>
          <w:sz w:val="24"/>
          <w:szCs w:val="24"/>
          <w:lang w:eastAsia="ru-RU"/>
        </w:rPr>
        <w:drawing>
          <wp:inline distT="0" distB="0" distL="0" distR="0" wp14:anchorId="70C8247C" wp14:editId="492CA5F4">
            <wp:extent cx="43815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38150" cy="609600"/>
                    </a:xfrm>
                    <a:prstGeom prst="rect">
                      <a:avLst/>
                    </a:prstGeom>
                    <a:ln/>
                  </pic:spPr>
                </pic:pic>
              </a:graphicData>
            </a:graphic>
          </wp:inline>
        </w:drawing>
      </w:r>
    </w:p>
    <w:p w:rsidR="00A86CCE" w:rsidRPr="00516779" w:rsidRDefault="00A86CCE" w:rsidP="00A86CCE">
      <w:pPr>
        <w:spacing w:after="0" w:line="240" w:lineRule="auto"/>
        <w:ind w:left="-426"/>
        <w:jc w:val="center"/>
        <w:rPr>
          <w:rFonts w:ascii="Calibri" w:eastAsia="Calibri" w:hAnsi="Calibri" w:cs="Calibri"/>
          <w:lang w:val="uk-UA" w:eastAsia="uk-UA"/>
        </w:rPr>
      </w:pPr>
    </w:p>
    <w:p w:rsidR="00A86CCE" w:rsidRPr="00516779" w:rsidRDefault="00A86CCE" w:rsidP="00A86CCE">
      <w:pPr>
        <w:keepNext/>
        <w:spacing w:after="0" w:line="240" w:lineRule="auto"/>
        <w:ind w:left="-426"/>
        <w:jc w:val="center"/>
        <w:outlineLvl w:val="0"/>
        <w:rPr>
          <w:rFonts w:ascii="Times New Roman" w:eastAsia="Times New Roman" w:hAnsi="Times New Roman" w:cs="Times New Roman"/>
          <w:b/>
          <w:sz w:val="28"/>
          <w:szCs w:val="28"/>
          <w:lang w:val="uk-UA" w:eastAsia="uk-UA"/>
        </w:rPr>
      </w:pPr>
      <w:r w:rsidRPr="00516779">
        <w:rPr>
          <w:rFonts w:ascii="Times New Roman" w:eastAsia="Times New Roman" w:hAnsi="Times New Roman" w:cs="Times New Roman"/>
          <w:b/>
          <w:sz w:val="28"/>
          <w:szCs w:val="28"/>
          <w:lang w:val="uk-UA" w:eastAsia="uk-UA"/>
        </w:rPr>
        <w:t>ІЧНЯНСЬКА МІСЬКА РАДА</w:t>
      </w:r>
    </w:p>
    <w:p w:rsidR="00A86CCE" w:rsidRPr="00516779" w:rsidRDefault="00A86CCE" w:rsidP="00A86CCE">
      <w:pPr>
        <w:keepNext/>
        <w:spacing w:after="0" w:line="240" w:lineRule="auto"/>
        <w:ind w:left="-426"/>
        <w:jc w:val="center"/>
        <w:outlineLvl w:val="1"/>
        <w:rPr>
          <w:rFonts w:ascii="Times New Roman" w:eastAsia="Times New Roman" w:hAnsi="Times New Roman" w:cs="Times New Roman"/>
          <w:b/>
          <w:sz w:val="32"/>
          <w:szCs w:val="32"/>
          <w:lang w:val="uk-UA" w:eastAsia="uk-UA"/>
        </w:rPr>
      </w:pPr>
    </w:p>
    <w:p w:rsidR="00A86CCE" w:rsidRPr="00516779" w:rsidRDefault="00A86CCE" w:rsidP="00A86CCE">
      <w:pPr>
        <w:keepNext/>
        <w:spacing w:after="0" w:line="240" w:lineRule="auto"/>
        <w:ind w:left="-426"/>
        <w:jc w:val="center"/>
        <w:outlineLvl w:val="1"/>
        <w:rPr>
          <w:rFonts w:ascii="Times New Roman" w:eastAsia="Times New Roman" w:hAnsi="Times New Roman" w:cs="Times New Roman"/>
          <w:b/>
          <w:sz w:val="32"/>
          <w:szCs w:val="32"/>
          <w:lang w:val="uk-UA" w:eastAsia="uk-UA"/>
        </w:rPr>
      </w:pPr>
      <w:r w:rsidRPr="00516779">
        <w:rPr>
          <w:rFonts w:ascii="Times New Roman" w:eastAsia="Times New Roman" w:hAnsi="Times New Roman" w:cs="Times New Roman"/>
          <w:b/>
          <w:sz w:val="32"/>
          <w:szCs w:val="32"/>
          <w:lang w:val="uk-UA" w:eastAsia="uk-UA"/>
        </w:rPr>
        <w:t>РОЗПОРЯДЖЕННЯ</w:t>
      </w:r>
    </w:p>
    <w:p w:rsidR="00A86CCE" w:rsidRPr="00516779" w:rsidRDefault="00A86CCE" w:rsidP="00BF6F1B">
      <w:pPr>
        <w:spacing w:after="0" w:line="240" w:lineRule="auto"/>
        <w:jc w:val="both"/>
        <w:rPr>
          <w:rFonts w:ascii="Times New Roman" w:eastAsia="Times New Roman" w:hAnsi="Times New Roman" w:cs="Times New Roman"/>
          <w:b/>
          <w:sz w:val="28"/>
          <w:szCs w:val="28"/>
          <w:lang w:val="uk-UA" w:eastAsia="uk-UA"/>
        </w:rPr>
      </w:pPr>
    </w:p>
    <w:p w:rsidR="00A86CCE" w:rsidRPr="00516779" w:rsidRDefault="00A86CCE" w:rsidP="00BF6F1B">
      <w:pPr>
        <w:spacing w:after="0" w:line="240" w:lineRule="auto"/>
        <w:jc w:val="both"/>
        <w:rPr>
          <w:rFonts w:ascii="Times New Roman" w:eastAsia="Times New Roman" w:hAnsi="Times New Roman" w:cs="Times New Roman"/>
          <w:b/>
          <w:sz w:val="28"/>
          <w:szCs w:val="28"/>
          <w:lang w:val="uk-UA" w:eastAsia="uk-UA"/>
        </w:rPr>
      </w:pPr>
    </w:p>
    <w:p w:rsidR="00A86CCE" w:rsidRPr="00516779" w:rsidRDefault="00DC7D9F" w:rsidP="00BF6F1B">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3F401F">
        <w:rPr>
          <w:rFonts w:ascii="Times New Roman" w:eastAsia="Times New Roman" w:hAnsi="Times New Roman" w:cs="Times New Roman"/>
          <w:sz w:val="28"/>
          <w:szCs w:val="28"/>
          <w:lang w:val="uk-UA" w:eastAsia="uk-UA"/>
        </w:rPr>
        <w:t>09</w:t>
      </w:r>
      <w:r w:rsidR="00A86CCE" w:rsidRPr="00456A7D">
        <w:rPr>
          <w:rFonts w:ascii="Times New Roman" w:eastAsia="Times New Roman" w:hAnsi="Times New Roman" w:cs="Times New Roman"/>
          <w:sz w:val="28"/>
          <w:szCs w:val="28"/>
          <w:lang w:val="uk-UA" w:eastAsia="uk-UA"/>
        </w:rPr>
        <w:t xml:space="preserve"> </w:t>
      </w:r>
      <w:r w:rsidR="003F401F">
        <w:rPr>
          <w:rFonts w:ascii="Times New Roman" w:eastAsia="Times New Roman" w:hAnsi="Times New Roman" w:cs="Times New Roman"/>
          <w:sz w:val="28"/>
          <w:szCs w:val="28"/>
          <w:lang w:val="uk-UA" w:eastAsia="uk-UA"/>
        </w:rPr>
        <w:t>трав</w:t>
      </w:r>
      <w:r w:rsidRPr="00456A7D">
        <w:rPr>
          <w:rFonts w:ascii="Times New Roman" w:eastAsia="Times New Roman" w:hAnsi="Times New Roman" w:cs="Times New Roman"/>
          <w:sz w:val="28"/>
          <w:szCs w:val="28"/>
          <w:lang w:val="uk-UA" w:eastAsia="uk-UA"/>
        </w:rPr>
        <w:t>ня 2025</w:t>
      </w:r>
      <w:r w:rsidR="00A86CCE" w:rsidRPr="00456A7D">
        <w:rPr>
          <w:rFonts w:ascii="Times New Roman" w:eastAsia="Times New Roman" w:hAnsi="Times New Roman" w:cs="Times New Roman"/>
          <w:sz w:val="28"/>
          <w:szCs w:val="28"/>
          <w:lang w:val="uk-UA" w:eastAsia="uk-UA"/>
        </w:rPr>
        <w:t xml:space="preserve"> року                    </w:t>
      </w:r>
      <w:r w:rsidRPr="00456A7D">
        <w:rPr>
          <w:rFonts w:ascii="Times New Roman" w:eastAsia="Times New Roman" w:hAnsi="Times New Roman" w:cs="Times New Roman"/>
          <w:sz w:val="28"/>
          <w:szCs w:val="28"/>
          <w:lang w:val="uk-UA" w:eastAsia="uk-UA"/>
        </w:rPr>
        <w:t xml:space="preserve">       м. Ічня                                    </w:t>
      </w:r>
      <w:r w:rsidR="00A86CCE" w:rsidRPr="00456A7D">
        <w:rPr>
          <w:rFonts w:ascii="Times New Roman" w:eastAsia="Times New Roman" w:hAnsi="Times New Roman" w:cs="Times New Roman"/>
          <w:sz w:val="28"/>
          <w:szCs w:val="28"/>
          <w:lang w:val="uk-UA" w:eastAsia="uk-UA"/>
        </w:rPr>
        <w:t xml:space="preserve">       № </w:t>
      </w:r>
      <w:r w:rsidR="009A0636">
        <w:rPr>
          <w:rFonts w:ascii="Times New Roman" w:eastAsia="Times New Roman" w:hAnsi="Times New Roman" w:cs="Times New Roman"/>
          <w:sz w:val="28"/>
          <w:szCs w:val="28"/>
          <w:lang w:val="uk-UA" w:eastAsia="uk-UA"/>
        </w:rPr>
        <w:t>130</w:t>
      </w:r>
    </w:p>
    <w:p w:rsidR="00DC7D9F" w:rsidRPr="00DC7D9F" w:rsidRDefault="00DC7D9F" w:rsidP="00BF6F1B">
      <w:pPr>
        <w:spacing w:after="0" w:line="240" w:lineRule="auto"/>
        <w:rPr>
          <w:rFonts w:ascii="Times New Roman" w:hAnsi="Times New Roman" w:cs="Times New Roman"/>
          <w:b/>
          <w:sz w:val="28"/>
          <w:szCs w:val="28"/>
          <w:lang w:val="uk-UA"/>
        </w:rPr>
      </w:pPr>
    </w:p>
    <w:p w:rsidR="00DC7D9F" w:rsidRDefault="00DC7D9F" w:rsidP="00BF6F1B">
      <w:pPr>
        <w:spacing w:after="0" w:line="240" w:lineRule="auto"/>
        <w:rPr>
          <w:rFonts w:ascii="Times New Roman" w:hAnsi="Times New Roman" w:cs="Times New Roman"/>
          <w:b/>
          <w:sz w:val="28"/>
          <w:szCs w:val="28"/>
          <w:lang w:val="uk-UA"/>
        </w:rPr>
      </w:pPr>
      <w:r w:rsidRPr="00DC7D9F">
        <w:rPr>
          <w:rFonts w:ascii="Times New Roman" w:hAnsi="Times New Roman" w:cs="Times New Roman"/>
          <w:b/>
          <w:sz w:val="28"/>
          <w:szCs w:val="28"/>
          <w:lang w:val="uk-UA"/>
        </w:rPr>
        <w:t xml:space="preserve">Про </w:t>
      </w:r>
      <w:r w:rsidR="00456A7D">
        <w:rPr>
          <w:rFonts w:ascii="Times New Roman" w:hAnsi="Times New Roman" w:cs="Times New Roman"/>
          <w:b/>
          <w:sz w:val="28"/>
          <w:szCs w:val="28"/>
          <w:lang w:val="uk-UA"/>
        </w:rPr>
        <w:t xml:space="preserve">затвердження </w:t>
      </w:r>
      <w:r w:rsidR="00D179D9">
        <w:rPr>
          <w:rFonts w:ascii="Times New Roman" w:hAnsi="Times New Roman" w:cs="Times New Roman"/>
          <w:b/>
          <w:sz w:val="28"/>
          <w:szCs w:val="28"/>
          <w:lang w:val="uk-UA"/>
        </w:rPr>
        <w:t>положень та і</w:t>
      </w:r>
      <w:r w:rsidR="00456A7D">
        <w:rPr>
          <w:rFonts w:ascii="Times New Roman" w:hAnsi="Times New Roman" w:cs="Times New Roman"/>
          <w:b/>
          <w:sz w:val="28"/>
          <w:szCs w:val="28"/>
          <w:lang w:val="uk-UA"/>
        </w:rPr>
        <w:t xml:space="preserve">нструкцій </w:t>
      </w:r>
    </w:p>
    <w:p w:rsidR="00A86CCE" w:rsidRPr="00DE64C8" w:rsidRDefault="00456A7D" w:rsidP="00BF6F1B">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з охорони праці </w:t>
      </w:r>
      <w:r w:rsidR="00DC7D9F" w:rsidRPr="00DC7D9F">
        <w:rPr>
          <w:rFonts w:ascii="Times New Roman" w:hAnsi="Times New Roman" w:cs="Times New Roman"/>
          <w:b/>
          <w:sz w:val="28"/>
          <w:szCs w:val="28"/>
          <w:lang w:val="uk-UA"/>
        </w:rPr>
        <w:t xml:space="preserve">в </w:t>
      </w:r>
      <w:r w:rsidR="00DC7D9F">
        <w:rPr>
          <w:rFonts w:ascii="Times New Roman" w:hAnsi="Times New Roman" w:cs="Times New Roman"/>
          <w:b/>
          <w:sz w:val="28"/>
          <w:szCs w:val="28"/>
          <w:lang w:val="uk-UA"/>
        </w:rPr>
        <w:t>Ічнянській міській раді</w:t>
      </w:r>
    </w:p>
    <w:p w:rsidR="00DC7D9F" w:rsidRDefault="00DC7D9F" w:rsidP="00BF6F1B">
      <w:pPr>
        <w:widowControl w:val="0"/>
        <w:autoSpaceDE w:val="0"/>
        <w:autoSpaceDN w:val="0"/>
        <w:spacing w:after="0" w:line="240" w:lineRule="auto"/>
        <w:jc w:val="both"/>
        <w:rPr>
          <w:rFonts w:ascii="Times New Roman" w:eastAsia="Times New Roman" w:hAnsi="Times New Roman" w:cs="Times New Roman"/>
          <w:sz w:val="28"/>
          <w:szCs w:val="28"/>
          <w:lang w:val="uk-UA"/>
        </w:rPr>
      </w:pPr>
    </w:p>
    <w:p w:rsidR="00DC7D9F" w:rsidRDefault="00D2113C" w:rsidP="00BF6F1B">
      <w:pPr>
        <w:widowControl w:val="0"/>
        <w:autoSpaceDE w:val="0"/>
        <w:autoSpaceDN w:val="0"/>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w:t>
      </w:r>
      <w:r w:rsidRPr="00DC7D9F">
        <w:rPr>
          <w:rFonts w:ascii="Times New Roman" w:eastAsia="Times New Roman" w:hAnsi="Times New Roman" w:cs="Times New Roman"/>
          <w:sz w:val="28"/>
          <w:szCs w:val="28"/>
          <w:lang w:val="uk-UA"/>
        </w:rPr>
        <w:t xml:space="preserve"> метою належної організації роботи з охорони праці </w:t>
      </w:r>
      <w:r>
        <w:rPr>
          <w:rFonts w:ascii="Times New Roman" w:eastAsia="Times New Roman" w:hAnsi="Times New Roman" w:cs="Times New Roman"/>
          <w:sz w:val="28"/>
          <w:szCs w:val="28"/>
          <w:lang w:val="uk-UA"/>
        </w:rPr>
        <w:t>в Ічнянській міській раді,</w:t>
      </w:r>
      <w:r w:rsidRPr="00DC7D9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в</w:t>
      </w:r>
      <w:r w:rsidRPr="00DC7D9F">
        <w:rPr>
          <w:rFonts w:ascii="Times New Roman" w:eastAsia="Times New Roman" w:hAnsi="Times New Roman" w:cs="Times New Roman"/>
          <w:sz w:val="28"/>
          <w:szCs w:val="28"/>
          <w:lang w:val="uk-UA"/>
        </w:rPr>
        <w:t xml:space="preserve">ідповідно </w:t>
      </w:r>
      <w:r>
        <w:rPr>
          <w:rFonts w:ascii="Times New Roman" w:eastAsia="Times New Roman" w:hAnsi="Times New Roman" w:cs="Times New Roman"/>
          <w:sz w:val="28"/>
          <w:szCs w:val="28"/>
          <w:lang w:val="uk-UA"/>
        </w:rPr>
        <w:t xml:space="preserve">до </w:t>
      </w:r>
      <w:r w:rsidR="00DC7D9F" w:rsidRPr="00DC7D9F">
        <w:rPr>
          <w:rFonts w:ascii="Times New Roman" w:eastAsia="Times New Roman" w:hAnsi="Times New Roman" w:cs="Times New Roman"/>
          <w:sz w:val="28"/>
          <w:szCs w:val="28"/>
          <w:lang w:val="uk-UA"/>
        </w:rPr>
        <w:t xml:space="preserve">статей 13,15 Закону України від 14.10.1992 № 2694-ХІІ «Про охорону праці», Типового положення про порядок проведення навчання і перевірки знань з питань охорони праці, затвердженого наказом Державного комітету України з нагляду за охороною праці від 26.01.2005 № 15, зареєстрованим у Міністерстві юстиції України 15.02.2005 за № 231/10511, Типового положення про службу охорони праці, затвердженого наказом Державного комітету України з нагляду за охороною праці від 15.11.2004 </w:t>
      </w:r>
      <w:r>
        <w:rPr>
          <w:rFonts w:ascii="Times New Roman" w:eastAsia="Times New Roman" w:hAnsi="Times New Roman" w:cs="Times New Roman"/>
          <w:sz w:val="28"/>
          <w:szCs w:val="28"/>
          <w:lang w:val="uk-UA"/>
        </w:rPr>
        <w:t xml:space="preserve">       </w:t>
      </w:r>
      <w:r w:rsidR="00DC7D9F" w:rsidRPr="00DC7D9F">
        <w:rPr>
          <w:rFonts w:ascii="Times New Roman" w:eastAsia="Times New Roman" w:hAnsi="Times New Roman" w:cs="Times New Roman"/>
          <w:sz w:val="28"/>
          <w:szCs w:val="28"/>
          <w:lang w:val="uk-UA"/>
        </w:rPr>
        <w:t>№</w:t>
      </w:r>
      <w:r w:rsidR="000750FD">
        <w:rPr>
          <w:rFonts w:ascii="Times New Roman" w:eastAsia="Times New Roman" w:hAnsi="Times New Roman" w:cs="Times New Roman"/>
          <w:sz w:val="28"/>
          <w:szCs w:val="28"/>
          <w:lang w:val="uk-UA"/>
        </w:rPr>
        <w:t xml:space="preserve"> </w:t>
      </w:r>
      <w:r w:rsidR="00DC7D9F" w:rsidRPr="00DC7D9F">
        <w:rPr>
          <w:rFonts w:ascii="Times New Roman" w:eastAsia="Times New Roman" w:hAnsi="Times New Roman" w:cs="Times New Roman"/>
          <w:sz w:val="28"/>
          <w:szCs w:val="28"/>
          <w:lang w:val="uk-UA"/>
        </w:rPr>
        <w:t xml:space="preserve">255, зареєстрованим у Міністерстві юстиції України 01.12.2004 за </w:t>
      </w:r>
      <w:r>
        <w:rPr>
          <w:rFonts w:ascii="Times New Roman" w:eastAsia="Times New Roman" w:hAnsi="Times New Roman" w:cs="Times New Roman"/>
          <w:sz w:val="28"/>
          <w:szCs w:val="28"/>
          <w:lang w:val="uk-UA"/>
        </w:rPr>
        <w:t xml:space="preserve">                 </w:t>
      </w:r>
      <w:r w:rsidR="00DC7D9F" w:rsidRPr="00DC7D9F">
        <w:rPr>
          <w:rFonts w:ascii="Times New Roman" w:eastAsia="Times New Roman" w:hAnsi="Times New Roman" w:cs="Times New Roman"/>
          <w:sz w:val="28"/>
          <w:szCs w:val="28"/>
          <w:lang w:val="uk-UA"/>
        </w:rPr>
        <w:t xml:space="preserve">№ 1526/10125, та Положення про розробку Інструкцій з охорони праці, затвердженого наказом Комітету по нагляду за охороною праці Міністерства праці та соціальної політики України від 29.01.1998 № 9, </w:t>
      </w:r>
      <w:r>
        <w:rPr>
          <w:rFonts w:ascii="Times New Roman" w:eastAsia="Times New Roman" w:hAnsi="Times New Roman" w:cs="Times New Roman"/>
          <w:sz w:val="28"/>
          <w:szCs w:val="28"/>
          <w:lang w:val="uk-UA"/>
        </w:rPr>
        <w:t>керуючись</w:t>
      </w:r>
      <w:r w:rsidRPr="00DC7D9F">
        <w:rPr>
          <w:rFonts w:ascii="Times New Roman" w:eastAsia="Times New Roman" w:hAnsi="Times New Roman" w:cs="Times New Roman"/>
          <w:sz w:val="28"/>
          <w:szCs w:val="28"/>
          <w:lang w:val="uk-UA"/>
        </w:rPr>
        <w:t xml:space="preserve"> п</w:t>
      </w:r>
      <w:r>
        <w:rPr>
          <w:rFonts w:ascii="Times New Roman" w:eastAsia="Times New Roman" w:hAnsi="Times New Roman" w:cs="Times New Roman"/>
          <w:sz w:val="28"/>
          <w:szCs w:val="28"/>
          <w:lang w:val="uk-UA"/>
        </w:rPr>
        <w:t>унктом</w:t>
      </w:r>
      <w:r w:rsidRPr="00DC7D9F">
        <w:rPr>
          <w:rFonts w:ascii="Times New Roman" w:eastAsia="Times New Roman" w:hAnsi="Times New Roman" w:cs="Times New Roman"/>
          <w:sz w:val="28"/>
          <w:szCs w:val="28"/>
          <w:lang w:val="uk-UA"/>
        </w:rPr>
        <w:t xml:space="preserve"> 20 ч</w:t>
      </w:r>
      <w:r>
        <w:rPr>
          <w:rFonts w:ascii="Times New Roman" w:eastAsia="Times New Roman" w:hAnsi="Times New Roman" w:cs="Times New Roman"/>
          <w:sz w:val="28"/>
          <w:szCs w:val="28"/>
          <w:lang w:val="uk-UA"/>
        </w:rPr>
        <w:t xml:space="preserve">астини четвертої </w:t>
      </w:r>
      <w:r w:rsidRPr="00DC7D9F">
        <w:rPr>
          <w:rFonts w:ascii="Times New Roman" w:eastAsia="Times New Roman" w:hAnsi="Times New Roman" w:cs="Times New Roman"/>
          <w:sz w:val="28"/>
          <w:szCs w:val="28"/>
          <w:lang w:val="uk-UA"/>
        </w:rPr>
        <w:t>ст</w:t>
      </w:r>
      <w:r>
        <w:rPr>
          <w:rFonts w:ascii="Times New Roman" w:eastAsia="Times New Roman" w:hAnsi="Times New Roman" w:cs="Times New Roman"/>
          <w:sz w:val="28"/>
          <w:szCs w:val="28"/>
          <w:lang w:val="uk-UA"/>
        </w:rPr>
        <w:t xml:space="preserve">атті </w:t>
      </w:r>
      <w:r w:rsidRPr="00DC7D9F">
        <w:rPr>
          <w:rFonts w:ascii="Times New Roman" w:eastAsia="Times New Roman" w:hAnsi="Times New Roman" w:cs="Times New Roman"/>
          <w:sz w:val="28"/>
          <w:szCs w:val="28"/>
          <w:lang w:val="uk-UA"/>
        </w:rPr>
        <w:t>42 Закону України «Про місцеве самоврядування в Україні»,</w:t>
      </w:r>
    </w:p>
    <w:p w:rsidR="007E55B3" w:rsidRDefault="007E55B3" w:rsidP="00BF6F1B">
      <w:pPr>
        <w:spacing w:after="0" w:line="240" w:lineRule="auto"/>
        <w:ind w:firstLine="567"/>
        <w:jc w:val="both"/>
        <w:rPr>
          <w:rFonts w:ascii="Times New Roman" w:eastAsia="Times New Roman" w:hAnsi="Times New Roman" w:cs="Times New Roman"/>
          <w:caps/>
          <w:sz w:val="28"/>
          <w:szCs w:val="28"/>
          <w:lang w:val="uk-UA" w:eastAsia="ru-RU"/>
        </w:rPr>
      </w:pPr>
    </w:p>
    <w:p w:rsidR="00D2113C" w:rsidRDefault="00C02C4B" w:rsidP="00D2113C">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w:t>
      </w:r>
      <w:r w:rsidR="00D2113C">
        <w:rPr>
          <w:rFonts w:ascii="Times New Roman" w:eastAsia="Times New Roman" w:hAnsi="Times New Roman" w:cs="Times New Roman"/>
          <w:sz w:val="28"/>
          <w:szCs w:val="28"/>
          <w:lang w:val="uk-UA" w:eastAsia="ru-RU"/>
        </w:rPr>
        <w:t>ОБОВ’ЯЗУЮ</w:t>
      </w:r>
      <w:r w:rsidR="00456A7D">
        <w:rPr>
          <w:rFonts w:ascii="Times New Roman" w:eastAsia="Times New Roman" w:hAnsi="Times New Roman" w:cs="Times New Roman"/>
          <w:sz w:val="28"/>
          <w:szCs w:val="28"/>
          <w:lang w:val="uk-UA" w:eastAsia="ru-RU"/>
        </w:rPr>
        <w:t>:</w:t>
      </w:r>
      <w:r w:rsidR="00D2113C" w:rsidRPr="00D2113C">
        <w:rPr>
          <w:rFonts w:ascii="Times New Roman" w:eastAsia="Times New Roman" w:hAnsi="Times New Roman" w:cs="Times New Roman"/>
          <w:sz w:val="28"/>
          <w:szCs w:val="28"/>
          <w:lang w:val="uk-UA" w:eastAsia="ru-RU"/>
        </w:rPr>
        <w:t xml:space="preserve"> </w:t>
      </w:r>
    </w:p>
    <w:p w:rsidR="00D2113C" w:rsidRDefault="00D2113C" w:rsidP="00BF6F1B">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 Затвердити:</w:t>
      </w:r>
    </w:p>
    <w:p w:rsidR="00456A7D" w:rsidRDefault="00456A7D" w:rsidP="00BF6F1B">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1.1. </w:t>
      </w:r>
      <w:r w:rsidRPr="00456A7D">
        <w:rPr>
          <w:rFonts w:ascii="Times New Roman" w:eastAsia="Times New Roman" w:hAnsi="Times New Roman" w:cs="Times New Roman"/>
          <w:sz w:val="28"/>
          <w:szCs w:val="28"/>
          <w:lang w:val="uk-UA" w:eastAsia="ru-RU"/>
        </w:rPr>
        <w:t>Положення про навчання з питань охорони праці</w:t>
      </w:r>
      <w:r w:rsidR="00D179D9">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в Ічнянській міській раді </w:t>
      </w:r>
      <w:r w:rsidRPr="003C37D8">
        <w:rPr>
          <w:rFonts w:ascii="Times New Roman" w:eastAsia="Times New Roman" w:hAnsi="Times New Roman" w:cs="Times New Roman"/>
          <w:sz w:val="28"/>
          <w:szCs w:val="28"/>
          <w:lang w:val="uk-UA" w:eastAsia="ru-RU"/>
        </w:rPr>
        <w:t>згідно з додатком</w:t>
      </w:r>
      <w:r>
        <w:rPr>
          <w:rFonts w:ascii="Times New Roman" w:eastAsia="Times New Roman" w:hAnsi="Times New Roman" w:cs="Times New Roman"/>
          <w:sz w:val="28"/>
          <w:szCs w:val="28"/>
          <w:lang w:val="uk-UA" w:eastAsia="ru-RU"/>
        </w:rPr>
        <w:t xml:space="preserve"> №</w:t>
      </w:r>
      <w:r w:rsidR="00D179D9">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1.</w:t>
      </w:r>
    </w:p>
    <w:p w:rsidR="00456A7D" w:rsidRDefault="00D179D9" w:rsidP="00BF6F1B">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 П</w:t>
      </w:r>
      <w:r w:rsidR="00456A7D" w:rsidRPr="00DC7D9F">
        <w:rPr>
          <w:rFonts w:ascii="Times New Roman" w:eastAsia="Times New Roman" w:hAnsi="Times New Roman" w:cs="Times New Roman"/>
          <w:sz w:val="28"/>
          <w:szCs w:val="28"/>
          <w:lang w:val="uk-UA" w:eastAsia="ru-RU"/>
        </w:rPr>
        <w:t xml:space="preserve">рограму вступного інструктажу з </w:t>
      </w:r>
      <w:r w:rsidR="00456A7D">
        <w:rPr>
          <w:rFonts w:ascii="Times New Roman" w:eastAsia="Times New Roman" w:hAnsi="Times New Roman" w:cs="Times New Roman"/>
          <w:sz w:val="28"/>
          <w:szCs w:val="28"/>
          <w:lang w:val="uk-UA" w:eastAsia="ru-RU"/>
        </w:rPr>
        <w:t xml:space="preserve">питань </w:t>
      </w:r>
      <w:r w:rsidR="00456A7D" w:rsidRPr="00DC7D9F">
        <w:rPr>
          <w:rFonts w:ascii="Times New Roman" w:eastAsia="Times New Roman" w:hAnsi="Times New Roman" w:cs="Times New Roman"/>
          <w:sz w:val="28"/>
          <w:szCs w:val="28"/>
          <w:lang w:val="uk-UA" w:eastAsia="ru-RU"/>
        </w:rPr>
        <w:t>охорони праці</w:t>
      </w:r>
      <w:r>
        <w:rPr>
          <w:rFonts w:ascii="Times New Roman" w:eastAsia="Times New Roman" w:hAnsi="Times New Roman" w:cs="Times New Roman"/>
          <w:sz w:val="28"/>
          <w:szCs w:val="28"/>
          <w:lang w:val="uk-UA" w:eastAsia="ru-RU"/>
        </w:rPr>
        <w:t xml:space="preserve"> </w:t>
      </w:r>
      <w:r w:rsidRPr="00D179D9">
        <w:rPr>
          <w:rFonts w:ascii="Times New Roman" w:eastAsia="Times New Roman" w:hAnsi="Times New Roman" w:cs="Times New Roman"/>
          <w:sz w:val="28"/>
          <w:szCs w:val="28"/>
          <w:lang w:val="uk-UA" w:eastAsia="ru-RU"/>
        </w:rPr>
        <w:t>в Ічнянській міській р</w:t>
      </w:r>
      <w:r>
        <w:rPr>
          <w:rFonts w:ascii="Times New Roman" w:eastAsia="Times New Roman" w:hAnsi="Times New Roman" w:cs="Times New Roman"/>
          <w:sz w:val="28"/>
          <w:szCs w:val="28"/>
          <w:lang w:val="uk-UA" w:eastAsia="ru-RU"/>
        </w:rPr>
        <w:t>аді згідно з додатком № 2</w:t>
      </w:r>
      <w:r w:rsidR="00456A7D" w:rsidRPr="001D35EB">
        <w:rPr>
          <w:rFonts w:ascii="Times New Roman" w:eastAsia="Times New Roman" w:hAnsi="Times New Roman" w:cs="Times New Roman"/>
          <w:sz w:val="28"/>
          <w:szCs w:val="28"/>
          <w:lang w:val="uk-UA" w:eastAsia="ru-RU"/>
        </w:rPr>
        <w:t>.</w:t>
      </w:r>
    </w:p>
    <w:p w:rsidR="00D179D9" w:rsidRDefault="00D179D9" w:rsidP="00BF6F1B">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 Програму первинного інструктажу з охорони праці на робочому місці в Ічнянській міській раді згідно з додатком № 3.</w:t>
      </w:r>
    </w:p>
    <w:p w:rsidR="00D179D9" w:rsidRDefault="00D179D9" w:rsidP="00BF6F1B">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1.4. Інструкцію № 1 з охорони праці на робочому місці для посадових осіб Ічнянської міської ради та старост </w:t>
      </w:r>
      <w:proofErr w:type="spellStart"/>
      <w:r>
        <w:rPr>
          <w:rFonts w:ascii="Times New Roman" w:eastAsia="Times New Roman" w:hAnsi="Times New Roman" w:cs="Times New Roman"/>
          <w:sz w:val="28"/>
          <w:szCs w:val="28"/>
          <w:lang w:val="uk-UA" w:eastAsia="ru-RU"/>
        </w:rPr>
        <w:t>старостинських</w:t>
      </w:r>
      <w:proofErr w:type="spellEnd"/>
      <w:r>
        <w:rPr>
          <w:rFonts w:ascii="Times New Roman" w:eastAsia="Times New Roman" w:hAnsi="Times New Roman" w:cs="Times New Roman"/>
          <w:sz w:val="28"/>
          <w:szCs w:val="28"/>
          <w:lang w:val="uk-UA" w:eastAsia="ru-RU"/>
        </w:rPr>
        <w:t xml:space="preserve"> округів </w:t>
      </w:r>
      <w:r w:rsidRPr="00D179D9">
        <w:rPr>
          <w:rFonts w:ascii="Times New Roman" w:eastAsia="Times New Roman" w:hAnsi="Times New Roman" w:cs="Times New Roman"/>
          <w:sz w:val="28"/>
          <w:szCs w:val="28"/>
          <w:lang w:val="uk-UA" w:eastAsia="ru-RU"/>
        </w:rPr>
        <w:t xml:space="preserve">згідно з додатком </w:t>
      </w:r>
      <w:r>
        <w:rPr>
          <w:rFonts w:ascii="Times New Roman" w:eastAsia="Times New Roman" w:hAnsi="Times New Roman" w:cs="Times New Roman"/>
          <w:sz w:val="28"/>
          <w:szCs w:val="28"/>
          <w:lang w:val="uk-UA" w:eastAsia="ru-RU"/>
        </w:rPr>
        <w:t xml:space="preserve">  </w:t>
      </w:r>
      <w:r w:rsidR="00BF6F1B">
        <w:rPr>
          <w:rFonts w:ascii="Times New Roman" w:eastAsia="Times New Roman" w:hAnsi="Times New Roman" w:cs="Times New Roman"/>
          <w:sz w:val="28"/>
          <w:szCs w:val="28"/>
          <w:lang w:val="uk-UA" w:eastAsia="ru-RU"/>
        </w:rPr>
        <w:t>№ 4</w:t>
      </w:r>
      <w:r w:rsidRPr="00D179D9">
        <w:rPr>
          <w:rFonts w:ascii="Times New Roman" w:eastAsia="Times New Roman" w:hAnsi="Times New Roman" w:cs="Times New Roman"/>
          <w:sz w:val="28"/>
          <w:szCs w:val="28"/>
          <w:lang w:val="uk-UA" w:eastAsia="ru-RU"/>
        </w:rPr>
        <w:t>.</w:t>
      </w:r>
    </w:p>
    <w:p w:rsidR="00D179D9" w:rsidRDefault="00D179D9" w:rsidP="00BF6F1B">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 Інструкцію № 2</w:t>
      </w:r>
      <w:r w:rsidRPr="00D179D9">
        <w:rPr>
          <w:rFonts w:ascii="Times New Roman" w:eastAsia="Times New Roman" w:hAnsi="Times New Roman" w:cs="Times New Roman"/>
          <w:sz w:val="28"/>
          <w:szCs w:val="28"/>
          <w:lang w:val="uk-UA" w:eastAsia="ru-RU"/>
        </w:rPr>
        <w:t xml:space="preserve"> з охорони праці на робочому місці для</w:t>
      </w:r>
      <w:r>
        <w:rPr>
          <w:rFonts w:ascii="Times New Roman" w:eastAsia="Times New Roman" w:hAnsi="Times New Roman" w:cs="Times New Roman"/>
          <w:sz w:val="28"/>
          <w:szCs w:val="28"/>
          <w:lang w:val="uk-UA" w:eastAsia="ru-RU"/>
        </w:rPr>
        <w:t xml:space="preserve"> прибиральника службових приміщень </w:t>
      </w:r>
      <w:r w:rsidR="00AA3D7E">
        <w:rPr>
          <w:rFonts w:ascii="Times New Roman" w:eastAsia="Times New Roman" w:hAnsi="Times New Roman" w:cs="Times New Roman"/>
          <w:sz w:val="28"/>
          <w:szCs w:val="28"/>
          <w:lang w:val="uk-UA" w:eastAsia="ru-RU"/>
        </w:rPr>
        <w:t>Ічнянської міської ради згідно з додатком № 5</w:t>
      </w:r>
      <w:r w:rsidRPr="00D179D9">
        <w:rPr>
          <w:rFonts w:ascii="Times New Roman" w:eastAsia="Times New Roman" w:hAnsi="Times New Roman" w:cs="Times New Roman"/>
          <w:sz w:val="28"/>
          <w:szCs w:val="28"/>
          <w:lang w:val="uk-UA" w:eastAsia="ru-RU"/>
        </w:rPr>
        <w:t>.</w:t>
      </w:r>
    </w:p>
    <w:p w:rsidR="00AA3D7E" w:rsidRDefault="00AA3D7E" w:rsidP="00BF6F1B">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1.6. Інструкцію № 3</w:t>
      </w:r>
      <w:r w:rsidRPr="00AA3D7E">
        <w:rPr>
          <w:rFonts w:ascii="Times New Roman" w:eastAsia="Times New Roman" w:hAnsi="Times New Roman" w:cs="Times New Roman"/>
          <w:sz w:val="28"/>
          <w:szCs w:val="28"/>
          <w:lang w:val="uk-UA" w:eastAsia="ru-RU"/>
        </w:rPr>
        <w:t xml:space="preserve"> з охорони праці на робочому місці для</w:t>
      </w:r>
      <w:r>
        <w:rPr>
          <w:rFonts w:ascii="Times New Roman" w:eastAsia="Times New Roman" w:hAnsi="Times New Roman" w:cs="Times New Roman"/>
          <w:sz w:val="28"/>
          <w:szCs w:val="28"/>
          <w:lang w:val="uk-UA" w:eastAsia="ru-RU"/>
        </w:rPr>
        <w:t xml:space="preserve"> водія легкового автомобіля</w:t>
      </w:r>
      <w:r w:rsidRPr="00AA3D7E">
        <w:rPr>
          <w:rFonts w:ascii="Times New Roman" w:eastAsia="Times New Roman" w:hAnsi="Times New Roman" w:cs="Times New Roman"/>
          <w:sz w:val="28"/>
          <w:szCs w:val="28"/>
          <w:lang w:val="uk-UA" w:eastAsia="ru-RU"/>
        </w:rPr>
        <w:t xml:space="preserve"> Ічнянської міської ради згідно з дода</w:t>
      </w:r>
      <w:r>
        <w:rPr>
          <w:rFonts w:ascii="Times New Roman" w:eastAsia="Times New Roman" w:hAnsi="Times New Roman" w:cs="Times New Roman"/>
          <w:sz w:val="28"/>
          <w:szCs w:val="28"/>
          <w:lang w:val="uk-UA" w:eastAsia="ru-RU"/>
        </w:rPr>
        <w:t>тком № 6.</w:t>
      </w:r>
    </w:p>
    <w:p w:rsidR="00AA3D7E" w:rsidRDefault="00AA3D7E" w:rsidP="00BF6F1B">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1.7. </w:t>
      </w:r>
      <w:r w:rsidR="007E55B3">
        <w:rPr>
          <w:rFonts w:ascii="Times New Roman" w:eastAsia="Times New Roman" w:hAnsi="Times New Roman" w:cs="Times New Roman"/>
          <w:sz w:val="28"/>
          <w:szCs w:val="28"/>
          <w:lang w:val="uk-UA" w:eastAsia="ru-RU"/>
        </w:rPr>
        <w:t>Інструкцію № 4</w:t>
      </w:r>
      <w:r w:rsidRPr="00AA3D7E">
        <w:rPr>
          <w:rFonts w:ascii="Times New Roman" w:eastAsia="Times New Roman" w:hAnsi="Times New Roman" w:cs="Times New Roman"/>
          <w:sz w:val="28"/>
          <w:szCs w:val="28"/>
          <w:lang w:val="uk-UA" w:eastAsia="ru-RU"/>
        </w:rPr>
        <w:t xml:space="preserve"> з охорони праці на робочому місці для </w:t>
      </w:r>
      <w:r>
        <w:rPr>
          <w:rFonts w:ascii="Times New Roman" w:eastAsia="Times New Roman" w:hAnsi="Times New Roman" w:cs="Times New Roman"/>
          <w:sz w:val="28"/>
          <w:szCs w:val="28"/>
          <w:lang w:val="uk-UA" w:eastAsia="ru-RU"/>
        </w:rPr>
        <w:t xml:space="preserve">опалювача, оператора котельні </w:t>
      </w:r>
      <w:r w:rsidRPr="00AA3D7E">
        <w:rPr>
          <w:rFonts w:ascii="Times New Roman" w:eastAsia="Times New Roman" w:hAnsi="Times New Roman" w:cs="Times New Roman"/>
          <w:sz w:val="28"/>
          <w:szCs w:val="28"/>
          <w:lang w:val="uk-UA" w:eastAsia="ru-RU"/>
        </w:rPr>
        <w:t xml:space="preserve">Ічнянської міської ради згідно з додатком </w:t>
      </w:r>
      <w:r>
        <w:rPr>
          <w:rFonts w:ascii="Times New Roman" w:eastAsia="Times New Roman" w:hAnsi="Times New Roman" w:cs="Times New Roman"/>
          <w:sz w:val="28"/>
          <w:szCs w:val="28"/>
          <w:lang w:val="uk-UA" w:eastAsia="ru-RU"/>
        </w:rPr>
        <w:t>№ 7</w:t>
      </w:r>
      <w:r w:rsidRPr="00AA3D7E">
        <w:rPr>
          <w:rFonts w:ascii="Times New Roman" w:eastAsia="Times New Roman" w:hAnsi="Times New Roman" w:cs="Times New Roman"/>
          <w:sz w:val="28"/>
          <w:szCs w:val="28"/>
          <w:lang w:val="uk-UA" w:eastAsia="ru-RU"/>
        </w:rPr>
        <w:t>.</w:t>
      </w:r>
    </w:p>
    <w:p w:rsidR="009A32AD" w:rsidRPr="00DC7D9F" w:rsidRDefault="00DC7D9F" w:rsidP="007E55B3">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DC7D9F">
        <w:rPr>
          <w:rFonts w:ascii="Times New Roman" w:eastAsia="Times New Roman" w:hAnsi="Times New Roman" w:cs="Times New Roman"/>
          <w:sz w:val="28"/>
          <w:szCs w:val="28"/>
          <w:lang w:val="uk-UA" w:eastAsia="ru-RU"/>
        </w:rPr>
        <w:lastRenderedPageBreak/>
        <w:t>2</w:t>
      </w:r>
      <w:r w:rsidRPr="00B96005">
        <w:rPr>
          <w:rFonts w:ascii="Times New Roman" w:eastAsia="Times New Roman" w:hAnsi="Times New Roman" w:cs="Times New Roman"/>
          <w:sz w:val="28"/>
          <w:szCs w:val="28"/>
          <w:lang w:val="uk-UA" w:eastAsia="ru-RU"/>
        </w:rPr>
        <w:t xml:space="preserve">. </w:t>
      </w:r>
      <w:r w:rsidR="009A32AD">
        <w:rPr>
          <w:rFonts w:ascii="Times New Roman" w:eastAsia="Times New Roman" w:hAnsi="Times New Roman" w:cs="Times New Roman"/>
          <w:sz w:val="28"/>
          <w:szCs w:val="28"/>
          <w:lang w:val="uk-UA" w:eastAsia="ru-RU"/>
        </w:rPr>
        <w:t>Вважати таким, що втратило чинність, розпорядження міського голови в</w:t>
      </w:r>
      <w:r w:rsidR="00BF6F1B">
        <w:rPr>
          <w:rFonts w:ascii="Times New Roman" w:eastAsia="Times New Roman" w:hAnsi="Times New Roman" w:cs="Times New Roman"/>
          <w:sz w:val="28"/>
          <w:szCs w:val="28"/>
          <w:lang w:val="uk-UA" w:eastAsia="ru-RU"/>
        </w:rPr>
        <w:t>ід 13.08.2019 № 12</w:t>
      </w:r>
      <w:r w:rsidR="009A32AD">
        <w:rPr>
          <w:rFonts w:ascii="Times New Roman" w:eastAsia="Times New Roman" w:hAnsi="Times New Roman" w:cs="Times New Roman"/>
          <w:sz w:val="28"/>
          <w:szCs w:val="28"/>
          <w:lang w:val="uk-UA" w:eastAsia="ru-RU"/>
        </w:rPr>
        <w:t xml:space="preserve">3 «Про </w:t>
      </w:r>
      <w:r w:rsidR="00BF6F1B">
        <w:rPr>
          <w:rFonts w:ascii="Times New Roman" w:eastAsia="Times New Roman" w:hAnsi="Times New Roman" w:cs="Times New Roman"/>
          <w:sz w:val="28"/>
          <w:szCs w:val="28"/>
          <w:lang w:val="uk-UA" w:eastAsia="ru-RU"/>
        </w:rPr>
        <w:t>затвердження Інструкцій з охорони праці в структурі Ічнянської міської ради</w:t>
      </w:r>
      <w:r w:rsidR="009A32AD">
        <w:rPr>
          <w:rFonts w:ascii="Times New Roman" w:eastAsia="Times New Roman" w:hAnsi="Times New Roman" w:cs="Times New Roman"/>
          <w:sz w:val="28"/>
          <w:szCs w:val="28"/>
          <w:lang w:val="uk-UA" w:eastAsia="ru-RU"/>
        </w:rPr>
        <w:t>».</w:t>
      </w:r>
    </w:p>
    <w:p w:rsidR="00086195" w:rsidRDefault="007E55B3" w:rsidP="00BF6F1B">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3</w:t>
      </w:r>
      <w:r w:rsidR="009A32AD">
        <w:rPr>
          <w:rFonts w:ascii="Times New Roman" w:hAnsi="Times New Roman" w:cs="Times New Roman"/>
          <w:color w:val="000000" w:themeColor="text1"/>
          <w:sz w:val="28"/>
          <w:szCs w:val="28"/>
          <w:lang w:val="uk-UA"/>
        </w:rPr>
        <w:t xml:space="preserve">. </w:t>
      </w:r>
      <w:r w:rsidR="009A32AD" w:rsidRPr="0024553D">
        <w:rPr>
          <w:rFonts w:ascii="Times New Roman" w:hAnsi="Times New Roman" w:cs="Times New Roman"/>
          <w:color w:val="000000" w:themeColor="text1"/>
          <w:sz w:val="28"/>
          <w:szCs w:val="28"/>
        </w:rPr>
        <w:t xml:space="preserve">Контроль за </w:t>
      </w:r>
      <w:r w:rsidR="009A32AD" w:rsidRPr="009A32AD">
        <w:rPr>
          <w:rFonts w:ascii="Times New Roman" w:hAnsi="Times New Roman" w:cs="Times New Roman"/>
          <w:color w:val="000000" w:themeColor="text1"/>
          <w:sz w:val="28"/>
          <w:szCs w:val="28"/>
          <w:lang w:val="uk-UA"/>
        </w:rPr>
        <w:t>виконанням розпорядження</w:t>
      </w:r>
      <w:r w:rsidR="009A32AD" w:rsidRPr="0024553D">
        <w:rPr>
          <w:rFonts w:ascii="Times New Roman" w:hAnsi="Times New Roman" w:cs="Times New Roman"/>
          <w:color w:val="000000" w:themeColor="text1"/>
          <w:sz w:val="28"/>
          <w:szCs w:val="28"/>
        </w:rPr>
        <w:t xml:space="preserve"> </w:t>
      </w:r>
      <w:r w:rsidR="00086195">
        <w:rPr>
          <w:rFonts w:ascii="Times New Roman" w:hAnsi="Times New Roman" w:cs="Times New Roman"/>
          <w:color w:val="000000" w:themeColor="text1"/>
          <w:sz w:val="28"/>
          <w:szCs w:val="28"/>
          <w:lang w:val="uk-UA"/>
        </w:rPr>
        <w:t>залишаю за собою.</w:t>
      </w:r>
    </w:p>
    <w:p w:rsidR="00DC7D9F" w:rsidRDefault="00DC7D9F" w:rsidP="005D2DD1">
      <w:pPr>
        <w:spacing w:after="0" w:line="240" w:lineRule="auto"/>
        <w:ind w:right="-1" w:firstLine="567"/>
        <w:jc w:val="both"/>
        <w:rPr>
          <w:rFonts w:ascii="Times New Roman" w:eastAsia="Times New Roman" w:hAnsi="Times New Roman" w:cs="Times New Roman"/>
          <w:sz w:val="28"/>
          <w:szCs w:val="28"/>
          <w:lang w:val="uk-UA" w:eastAsia="ru-RU"/>
        </w:rPr>
      </w:pPr>
    </w:p>
    <w:p w:rsidR="00EA4FFD" w:rsidRDefault="00EA4FFD" w:rsidP="005D2DD1">
      <w:pPr>
        <w:pStyle w:val="a3"/>
        <w:spacing w:after="0" w:line="240" w:lineRule="auto"/>
        <w:ind w:left="0" w:right="-1" w:firstLine="567"/>
        <w:jc w:val="both"/>
        <w:rPr>
          <w:rFonts w:ascii="Times New Roman" w:eastAsia="Times New Roman" w:hAnsi="Times New Roman" w:cs="Times New Roman"/>
          <w:color w:val="000000"/>
          <w:sz w:val="28"/>
          <w:szCs w:val="28"/>
          <w:lang w:eastAsia="uk-UA"/>
        </w:rPr>
      </w:pPr>
    </w:p>
    <w:p w:rsidR="0024553D" w:rsidRDefault="0024553D" w:rsidP="005D2DD1">
      <w:pPr>
        <w:pStyle w:val="a3"/>
        <w:spacing w:after="0" w:line="240" w:lineRule="auto"/>
        <w:ind w:left="0" w:right="-1" w:firstLine="567"/>
        <w:jc w:val="both"/>
        <w:rPr>
          <w:rFonts w:ascii="Times New Roman" w:hAnsi="Times New Roman" w:cs="Times New Roman"/>
          <w:b/>
          <w:sz w:val="28"/>
          <w:szCs w:val="28"/>
        </w:rPr>
      </w:pPr>
    </w:p>
    <w:p w:rsidR="00B94E79" w:rsidRPr="009A32AD" w:rsidRDefault="009A32AD" w:rsidP="009A32AD">
      <w:pPr>
        <w:spacing w:after="0" w:line="240" w:lineRule="auto"/>
        <w:jc w:val="both"/>
        <w:rPr>
          <w:lang w:val="uk-UA"/>
        </w:rPr>
      </w:pPr>
      <w:r w:rsidRPr="009A32AD">
        <w:rPr>
          <w:rFonts w:ascii="Times New Roman" w:hAnsi="Times New Roman" w:cs="Times New Roman"/>
          <w:sz w:val="28"/>
          <w:szCs w:val="28"/>
          <w:lang w:val="uk-UA"/>
        </w:rPr>
        <w:t xml:space="preserve">Міський голова                        </w:t>
      </w:r>
      <w:r>
        <w:rPr>
          <w:rFonts w:ascii="Times New Roman" w:hAnsi="Times New Roman" w:cs="Times New Roman"/>
          <w:sz w:val="28"/>
          <w:szCs w:val="28"/>
          <w:lang w:val="uk-UA"/>
        </w:rPr>
        <w:t xml:space="preserve">                                 </w:t>
      </w:r>
      <w:r w:rsidRPr="009A32AD">
        <w:rPr>
          <w:rFonts w:ascii="Times New Roman" w:hAnsi="Times New Roman" w:cs="Times New Roman"/>
          <w:sz w:val="28"/>
          <w:szCs w:val="28"/>
          <w:lang w:val="uk-UA"/>
        </w:rPr>
        <w:t xml:space="preserve">                    Олена БУТУРЛИМ</w:t>
      </w:r>
    </w:p>
    <w:p w:rsidR="00DE64C8" w:rsidRPr="00C04613" w:rsidRDefault="00DE64C8" w:rsidP="00DE64C8">
      <w:pPr>
        <w:widowControl w:val="0"/>
        <w:autoSpaceDE w:val="0"/>
        <w:autoSpaceDN w:val="0"/>
        <w:spacing w:after="0" w:line="240" w:lineRule="auto"/>
        <w:rPr>
          <w:rFonts w:ascii="Times New Roman" w:eastAsia="Times New Roman" w:hAnsi="Times New Roman" w:cs="Times New Roman"/>
          <w:b/>
          <w:i/>
          <w:sz w:val="24"/>
          <w:szCs w:val="28"/>
          <w:lang w:val="uk-UA"/>
        </w:rPr>
      </w:pPr>
    </w:p>
    <w:p w:rsidR="00B94E79" w:rsidRPr="00B94E79" w:rsidRDefault="00B94E79" w:rsidP="00B94E79">
      <w:pPr>
        <w:rPr>
          <w:lang w:val="uk-UA"/>
        </w:rPr>
      </w:pPr>
    </w:p>
    <w:p w:rsidR="00456A7D" w:rsidRDefault="00456A7D" w:rsidP="00456A7D">
      <w:pPr>
        <w:widowControl w:val="0"/>
        <w:tabs>
          <w:tab w:val="left" w:pos="1234"/>
        </w:tabs>
        <w:spacing w:after="0" w:line="240" w:lineRule="auto"/>
        <w:jc w:val="both"/>
        <w:rPr>
          <w:rFonts w:ascii="Times New Roman" w:eastAsia="Times New Roman" w:hAnsi="Times New Roman" w:cs="Times New Roman"/>
          <w:sz w:val="28"/>
          <w:szCs w:val="28"/>
          <w:lang w:val="uk-UA" w:eastAsia="ru-RU"/>
        </w:rPr>
      </w:pPr>
    </w:p>
    <w:p w:rsidR="00456A7D" w:rsidRDefault="00456A7D" w:rsidP="00456A7D">
      <w:pPr>
        <w:widowControl w:val="0"/>
        <w:tabs>
          <w:tab w:val="left" w:pos="1234"/>
        </w:tabs>
        <w:spacing w:after="0" w:line="240" w:lineRule="auto"/>
        <w:jc w:val="both"/>
        <w:rPr>
          <w:rFonts w:ascii="Times New Roman" w:eastAsia="Times New Roman" w:hAnsi="Times New Roman" w:cs="Times New Roman"/>
          <w:sz w:val="28"/>
          <w:szCs w:val="28"/>
          <w:lang w:val="uk-UA" w:eastAsia="ru-RU"/>
        </w:rPr>
      </w:pPr>
    </w:p>
    <w:p w:rsidR="00456A7D" w:rsidRPr="003C37D8" w:rsidRDefault="00456A7D" w:rsidP="00456A7D">
      <w:pPr>
        <w:widowControl w:val="0"/>
        <w:tabs>
          <w:tab w:val="left" w:pos="1234"/>
        </w:tabs>
        <w:spacing w:after="0" w:line="240" w:lineRule="auto"/>
        <w:jc w:val="both"/>
        <w:rPr>
          <w:rFonts w:ascii="Times New Roman" w:eastAsia="Times New Roman" w:hAnsi="Times New Roman" w:cs="Times New Roman"/>
          <w:sz w:val="28"/>
          <w:szCs w:val="28"/>
          <w:lang w:val="uk-UA" w:eastAsia="ru-RU"/>
        </w:rPr>
      </w:pPr>
    </w:p>
    <w:p w:rsidR="009A32AD" w:rsidRDefault="009A32AD" w:rsidP="002E1310">
      <w:pPr>
        <w:spacing w:after="0" w:line="240" w:lineRule="auto"/>
        <w:ind w:left="5400"/>
        <w:rPr>
          <w:rFonts w:ascii="Times New Roman" w:eastAsia="Times New Roman" w:hAnsi="Times New Roman" w:cs="Times New Roman"/>
          <w:sz w:val="28"/>
          <w:szCs w:val="28"/>
          <w:lang w:val="uk-UA" w:eastAsia="ru-RU"/>
        </w:rPr>
      </w:pPr>
    </w:p>
    <w:p w:rsidR="009A32AD" w:rsidRDefault="009A32AD" w:rsidP="002E1310">
      <w:pPr>
        <w:spacing w:after="0" w:line="240" w:lineRule="auto"/>
        <w:ind w:left="5400"/>
        <w:rPr>
          <w:rFonts w:ascii="Times New Roman" w:eastAsia="Times New Roman" w:hAnsi="Times New Roman" w:cs="Times New Roman"/>
          <w:sz w:val="28"/>
          <w:szCs w:val="28"/>
          <w:lang w:val="uk-UA" w:eastAsia="ru-RU"/>
        </w:rPr>
      </w:pPr>
    </w:p>
    <w:p w:rsidR="009A32AD" w:rsidRDefault="009A32AD" w:rsidP="002E1310">
      <w:pPr>
        <w:spacing w:after="0" w:line="240" w:lineRule="auto"/>
        <w:ind w:left="5400"/>
        <w:rPr>
          <w:rFonts w:ascii="Times New Roman" w:eastAsia="Times New Roman" w:hAnsi="Times New Roman" w:cs="Times New Roman"/>
          <w:sz w:val="28"/>
          <w:szCs w:val="28"/>
          <w:lang w:val="uk-UA" w:eastAsia="ru-RU"/>
        </w:rPr>
      </w:pPr>
    </w:p>
    <w:p w:rsidR="009A32AD" w:rsidRDefault="009A32AD" w:rsidP="002E1310">
      <w:pPr>
        <w:spacing w:after="0" w:line="240" w:lineRule="auto"/>
        <w:ind w:left="5400"/>
        <w:rPr>
          <w:rFonts w:ascii="Times New Roman" w:eastAsia="Times New Roman" w:hAnsi="Times New Roman" w:cs="Times New Roman"/>
          <w:sz w:val="28"/>
          <w:szCs w:val="28"/>
          <w:lang w:val="uk-UA" w:eastAsia="ru-RU"/>
        </w:rPr>
      </w:pPr>
    </w:p>
    <w:p w:rsidR="009A32AD" w:rsidRDefault="009A32AD" w:rsidP="002E1310">
      <w:pPr>
        <w:spacing w:after="0" w:line="240" w:lineRule="auto"/>
        <w:ind w:left="5400"/>
        <w:rPr>
          <w:rFonts w:ascii="Times New Roman" w:eastAsia="Times New Roman" w:hAnsi="Times New Roman" w:cs="Times New Roman"/>
          <w:sz w:val="28"/>
          <w:szCs w:val="28"/>
          <w:lang w:val="uk-UA" w:eastAsia="ru-RU"/>
        </w:rPr>
      </w:pPr>
    </w:p>
    <w:p w:rsidR="009A32AD" w:rsidRDefault="009A32AD" w:rsidP="002E1310">
      <w:pPr>
        <w:spacing w:after="0" w:line="240" w:lineRule="auto"/>
        <w:ind w:left="5400"/>
        <w:rPr>
          <w:rFonts w:ascii="Times New Roman" w:eastAsia="Times New Roman" w:hAnsi="Times New Roman" w:cs="Times New Roman"/>
          <w:sz w:val="28"/>
          <w:szCs w:val="28"/>
          <w:lang w:val="uk-UA" w:eastAsia="ru-RU"/>
        </w:rPr>
      </w:pPr>
    </w:p>
    <w:p w:rsidR="009A32AD" w:rsidRDefault="009A32AD" w:rsidP="002E1310">
      <w:pPr>
        <w:spacing w:after="0" w:line="240" w:lineRule="auto"/>
        <w:ind w:left="5400"/>
        <w:rPr>
          <w:rFonts w:ascii="Times New Roman" w:eastAsia="Times New Roman" w:hAnsi="Times New Roman" w:cs="Times New Roman"/>
          <w:sz w:val="28"/>
          <w:szCs w:val="28"/>
          <w:lang w:val="uk-UA" w:eastAsia="ru-RU"/>
        </w:rPr>
      </w:pPr>
    </w:p>
    <w:p w:rsidR="009A32AD" w:rsidRDefault="009A32AD" w:rsidP="002E1310">
      <w:pPr>
        <w:spacing w:after="0" w:line="240" w:lineRule="auto"/>
        <w:ind w:left="5400"/>
        <w:rPr>
          <w:rFonts w:ascii="Times New Roman" w:eastAsia="Times New Roman" w:hAnsi="Times New Roman" w:cs="Times New Roman"/>
          <w:sz w:val="28"/>
          <w:szCs w:val="28"/>
          <w:lang w:val="uk-UA" w:eastAsia="ru-RU"/>
        </w:rPr>
      </w:pPr>
    </w:p>
    <w:p w:rsidR="009A32AD" w:rsidRDefault="009A32AD" w:rsidP="002E1310">
      <w:pPr>
        <w:spacing w:after="0" w:line="240" w:lineRule="auto"/>
        <w:ind w:left="5400"/>
        <w:rPr>
          <w:rFonts w:ascii="Times New Roman" w:eastAsia="Times New Roman" w:hAnsi="Times New Roman" w:cs="Times New Roman"/>
          <w:sz w:val="28"/>
          <w:szCs w:val="28"/>
          <w:lang w:val="uk-UA" w:eastAsia="ru-RU"/>
        </w:rPr>
      </w:pPr>
    </w:p>
    <w:p w:rsidR="009A32AD" w:rsidRDefault="009A32AD" w:rsidP="002E1310">
      <w:pPr>
        <w:spacing w:after="0" w:line="240" w:lineRule="auto"/>
        <w:ind w:left="5400"/>
        <w:rPr>
          <w:rFonts w:ascii="Times New Roman" w:eastAsia="Times New Roman" w:hAnsi="Times New Roman" w:cs="Times New Roman"/>
          <w:sz w:val="28"/>
          <w:szCs w:val="28"/>
          <w:lang w:val="uk-UA" w:eastAsia="ru-RU"/>
        </w:rPr>
      </w:pPr>
    </w:p>
    <w:p w:rsidR="00F05E46" w:rsidRDefault="00F05E46" w:rsidP="002E1310">
      <w:pPr>
        <w:spacing w:after="0" w:line="240" w:lineRule="auto"/>
        <w:ind w:left="5400"/>
        <w:rPr>
          <w:rFonts w:ascii="Times New Roman" w:eastAsia="Times New Roman" w:hAnsi="Times New Roman" w:cs="Times New Roman"/>
          <w:sz w:val="28"/>
          <w:szCs w:val="28"/>
          <w:lang w:val="uk-UA" w:eastAsia="ru-RU"/>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510ADA" w:rsidRDefault="00510ADA" w:rsidP="002E1310">
      <w:pPr>
        <w:spacing w:after="0" w:line="240" w:lineRule="auto"/>
        <w:ind w:left="5400"/>
        <w:rPr>
          <w:rFonts w:ascii="Times New Roman" w:eastAsia="Times New Roman" w:hAnsi="Times New Roman" w:cs="Times New Roman"/>
          <w:sz w:val="28"/>
          <w:szCs w:val="28"/>
          <w:lang w:val="uk-UA" w:eastAsia="ru-RU"/>
        </w:rPr>
      </w:pPr>
    </w:p>
    <w:p w:rsidR="00510ADA" w:rsidRDefault="00510ADA" w:rsidP="002E1310">
      <w:pPr>
        <w:spacing w:after="0" w:line="240" w:lineRule="auto"/>
        <w:ind w:left="5400"/>
        <w:rPr>
          <w:rFonts w:ascii="Times New Roman" w:eastAsia="Times New Roman" w:hAnsi="Times New Roman" w:cs="Times New Roman"/>
          <w:sz w:val="28"/>
          <w:szCs w:val="28"/>
          <w:lang w:val="uk-UA" w:eastAsia="ru-RU"/>
        </w:rPr>
      </w:pPr>
    </w:p>
    <w:p w:rsidR="00510ADA" w:rsidRDefault="00510ADA" w:rsidP="002E1310">
      <w:pPr>
        <w:spacing w:after="0" w:line="240" w:lineRule="auto"/>
        <w:ind w:left="5400"/>
        <w:rPr>
          <w:rFonts w:ascii="Times New Roman" w:eastAsia="Times New Roman" w:hAnsi="Times New Roman" w:cs="Times New Roman"/>
          <w:sz w:val="28"/>
          <w:szCs w:val="28"/>
          <w:lang w:val="uk-UA" w:eastAsia="ru-RU"/>
        </w:rPr>
      </w:pPr>
    </w:p>
    <w:p w:rsidR="00510ADA" w:rsidRDefault="00510ADA" w:rsidP="002E1310">
      <w:pPr>
        <w:spacing w:after="0" w:line="240" w:lineRule="auto"/>
        <w:ind w:left="5400"/>
        <w:rPr>
          <w:rFonts w:ascii="Times New Roman" w:eastAsia="Times New Roman" w:hAnsi="Times New Roman" w:cs="Times New Roman"/>
          <w:sz w:val="28"/>
          <w:szCs w:val="28"/>
          <w:lang w:val="uk-UA" w:eastAsia="ru-RU"/>
        </w:rPr>
      </w:pPr>
    </w:p>
    <w:p w:rsidR="008C4C27" w:rsidRDefault="008C4C27" w:rsidP="002E1310">
      <w:pPr>
        <w:spacing w:after="0" w:line="240" w:lineRule="auto"/>
        <w:ind w:left="5400"/>
        <w:rPr>
          <w:rFonts w:ascii="Times New Roman" w:eastAsia="Times New Roman" w:hAnsi="Times New Roman" w:cs="Times New Roman"/>
          <w:sz w:val="28"/>
          <w:szCs w:val="28"/>
          <w:lang w:val="uk-UA" w:eastAsia="ru-RU"/>
        </w:rPr>
      </w:pPr>
    </w:p>
    <w:p w:rsidR="008C4C27" w:rsidRDefault="008C4C27" w:rsidP="002E1310">
      <w:pPr>
        <w:spacing w:after="0" w:line="240" w:lineRule="auto"/>
        <w:ind w:left="5400"/>
        <w:rPr>
          <w:rFonts w:ascii="Times New Roman" w:eastAsia="Times New Roman" w:hAnsi="Times New Roman" w:cs="Times New Roman"/>
          <w:sz w:val="28"/>
          <w:szCs w:val="28"/>
          <w:lang w:val="uk-UA" w:eastAsia="ru-RU"/>
        </w:rPr>
      </w:pPr>
    </w:p>
    <w:p w:rsidR="008C4C27" w:rsidRDefault="008C4C27" w:rsidP="002E1310">
      <w:pPr>
        <w:spacing w:after="0" w:line="240" w:lineRule="auto"/>
        <w:ind w:left="5400"/>
        <w:rPr>
          <w:rFonts w:ascii="Times New Roman" w:eastAsia="Times New Roman" w:hAnsi="Times New Roman" w:cs="Times New Roman"/>
          <w:sz w:val="28"/>
          <w:szCs w:val="28"/>
          <w:lang w:val="uk-UA" w:eastAsia="ru-RU"/>
        </w:rPr>
      </w:pPr>
    </w:p>
    <w:p w:rsidR="008C4C27" w:rsidRDefault="008C4C27" w:rsidP="002E1310">
      <w:pPr>
        <w:spacing w:after="0" w:line="240" w:lineRule="auto"/>
        <w:ind w:left="5400"/>
        <w:rPr>
          <w:rFonts w:ascii="Times New Roman" w:eastAsia="Times New Roman" w:hAnsi="Times New Roman" w:cs="Times New Roman"/>
          <w:sz w:val="28"/>
          <w:szCs w:val="28"/>
          <w:lang w:val="uk-UA" w:eastAsia="ru-RU"/>
        </w:rPr>
      </w:pPr>
    </w:p>
    <w:p w:rsidR="00510ADA" w:rsidRDefault="00510ADA" w:rsidP="002E1310">
      <w:pPr>
        <w:spacing w:after="0" w:line="240" w:lineRule="auto"/>
        <w:ind w:left="5400"/>
        <w:rPr>
          <w:rFonts w:ascii="Times New Roman" w:eastAsia="Times New Roman" w:hAnsi="Times New Roman" w:cs="Times New Roman"/>
          <w:sz w:val="28"/>
          <w:szCs w:val="28"/>
          <w:lang w:val="uk-UA" w:eastAsia="ru-RU"/>
        </w:rPr>
      </w:pPr>
    </w:p>
    <w:p w:rsidR="00510ADA" w:rsidRDefault="00510ADA" w:rsidP="002E1310">
      <w:pPr>
        <w:spacing w:after="0" w:line="240" w:lineRule="auto"/>
        <w:ind w:left="5400"/>
        <w:rPr>
          <w:rFonts w:ascii="Times New Roman" w:eastAsia="Times New Roman" w:hAnsi="Times New Roman" w:cs="Times New Roman"/>
          <w:sz w:val="28"/>
          <w:szCs w:val="28"/>
          <w:lang w:val="uk-UA" w:eastAsia="ru-RU"/>
        </w:rPr>
      </w:pPr>
    </w:p>
    <w:p w:rsidR="00510ADA" w:rsidRDefault="00510ADA" w:rsidP="002E1310">
      <w:pPr>
        <w:spacing w:after="0" w:line="240" w:lineRule="auto"/>
        <w:ind w:left="5400"/>
        <w:rPr>
          <w:rFonts w:ascii="Times New Roman" w:eastAsia="Times New Roman" w:hAnsi="Times New Roman" w:cs="Times New Roman"/>
          <w:sz w:val="28"/>
          <w:szCs w:val="28"/>
          <w:lang w:val="uk-UA" w:eastAsia="ru-RU"/>
        </w:rPr>
      </w:pPr>
    </w:p>
    <w:p w:rsidR="008C4C27" w:rsidRDefault="008C4C27" w:rsidP="002E1310">
      <w:pPr>
        <w:spacing w:after="0" w:line="240" w:lineRule="auto"/>
        <w:ind w:left="5400"/>
        <w:rPr>
          <w:rFonts w:ascii="Times New Roman" w:eastAsia="Times New Roman" w:hAnsi="Times New Roman" w:cs="Times New Roman"/>
          <w:sz w:val="28"/>
          <w:szCs w:val="28"/>
          <w:lang w:val="uk-UA" w:eastAsia="ru-RU"/>
        </w:rPr>
      </w:pPr>
    </w:p>
    <w:p w:rsidR="008C4C27" w:rsidRDefault="008C4C27" w:rsidP="002E1310">
      <w:pPr>
        <w:spacing w:after="0" w:line="240" w:lineRule="auto"/>
        <w:ind w:left="5400"/>
        <w:rPr>
          <w:rFonts w:ascii="Times New Roman" w:eastAsia="Times New Roman" w:hAnsi="Times New Roman" w:cs="Times New Roman"/>
          <w:sz w:val="28"/>
          <w:szCs w:val="28"/>
          <w:lang w:val="uk-UA" w:eastAsia="ru-RU"/>
        </w:rPr>
      </w:pPr>
    </w:p>
    <w:p w:rsidR="008C4C27" w:rsidRDefault="008C4C27" w:rsidP="002E1310">
      <w:pPr>
        <w:spacing w:after="0" w:line="240" w:lineRule="auto"/>
        <w:ind w:left="5400"/>
        <w:rPr>
          <w:rFonts w:ascii="Times New Roman" w:eastAsia="Times New Roman" w:hAnsi="Times New Roman" w:cs="Times New Roman"/>
          <w:sz w:val="28"/>
          <w:szCs w:val="28"/>
          <w:lang w:val="uk-UA" w:eastAsia="ru-RU"/>
        </w:rPr>
      </w:pPr>
    </w:p>
    <w:p w:rsidR="008C4C27" w:rsidRDefault="008C4C27" w:rsidP="002E1310">
      <w:pPr>
        <w:spacing w:after="0" w:line="240" w:lineRule="auto"/>
        <w:ind w:left="5400"/>
        <w:rPr>
          <w:rFonts w:ascii="Times New Roman" w:eastAsia="Times New Roman" w:hAnsi="Times New Roman" w:cs="Times New Roman"/>
          <w:sz w:val="28"/>
          <w:szCs w:val="28"/>
          <w:lang w:val="uk-UA" w:eastAsia="ru-RU"/>
        </w:rPr>
      </w:pPr>
    </w:p>
    <w:p w:rsidR="008C4C27" w:rsidRDefault="008C4C27" w:rsidP="002E1310">
      <w:pPr>
        <w:spacing w:after="0" w:line="240" w:lineRule="auto"/>
        <w:ind w:left="5400"/>
        <w:rPr>
          <w:rFonts w:ascii="Times New Roman" w:eastAsia="Times New Roman" w:hAnsi="Times New Roman" w:cs="Times New Roman"/>
          <w:sz w:val="28"/>
          <w:szCs w:val="28"/>
          <w:lang w:val="uk-UA" w:eastAsia="ru-RU"/>
        </w:rPr>
      </w:pPr>
    </w:p>
    <w:p w:rsidR="00046088" w:rsidRDefault="00046088" w:rsidP="002E1310">
      <w:pPr>
        <w:spacing w:after="0" w:line="240" w:lineRule="auto"/>
        <w:ind w:left="5400"/>
        <w:rPr>
          <w:rFonts w:ascii="Times New Roman" w:eastAsia="Times New Roman" w:hAnsi="Times New Roman" w:cs="Times New Roman"/>
          <w:sz w:val="28"/>
          <w:szCs w:val="28"/>
          <w:lang w:val="uk-UA" w:eastAsia="ru-RU"/>
        </w:rPr>
      </w:pPr>
    </w:p>
    <w:p w:rsidR="00D1369C" w:rsidRPr="00D1369C" w:rsidRDefault="00D1369C" w:rsidP="00D1369C">
      <w:pPr>
        <w:suppressAutoHyphens/>
        <w:spacing w:after="0"/>
        <w:ind w:left="5103"/>
        <w:jc w:val="right"/>
        <w:rPr>
          <w:rFonts w:ascii="Times New Roman" w:eastAsia="Times New Roman" w:hAnsi="Times New Roman" w:cs="Times New Roman"/>
          <w:sz w:val="28"/>
          <w:szCs w:val="28"/>
          <w:lang w:val="uk-UA"/>
        </w:rPr>
      </w:pPr>
      <w:r w:rsidRPr="00D1369C">
        <w:rPr>
          <w:rFonts w:ascii="Times New Roman" w:eastAsia="Times New Roman" w:hAnsi="Times New Roman" w:cs="Times New Roman"/>
          <w:sz w:val="28"/>
          <w:szCs w:val="28"/>
          <w:lang w:val="uk-UA"/>
        </w:rPr>
        <w:lastRenderedPageBreak/>
        <w:t xml:space="preserve">Додаток № 1 </w:t>
      </w:r>
    </w:p>
    <w:p w:rsidR="00D1369C" w:rsidRPr="00D1369C" w:rsidRDefault="00D1369C" w:rsidP="00D1369C">
      <w:pPr>
        <w:suppressAutoHyphens/>
        <w:spacing w:after="0"/>
        <w:ind w:left="5670"/>
        <w:rPr>
          <w:rFonts w:ascii="Times New Roman" w:eastAsia="Times New Roman" w:hAnsi="Times New Roman" w:cs="Times New Roman"/>
          <w:sz w:val="28"/>
          <w:szCs w:val="28"/>
          <w:lang w:val="uk-UA"/>
        </w:rPr>
      </w:pPr>
    </w:p>
    <w:p w:rsidR="00D1369C" w:rsidRPr="00D1369C" w:rsidRDefault="00D1369C" w:rsidP="00D1369C">
      <w:pPr>
        <w:suppressAutoHyphens/>
        <w:spacing w:after="0"/>
        <w:ind w:left="5670"/>
        <w:rPr>
          <w:rFonts w:ascii="Calibri" w:eastAsia="SimSun" w:hAnsi="Calibri" w:cs="font1310"/>
          <w:lang w:val="uk-UA"/>
        </w:rPr>
      </w:pPr>
      <w:r w:rsidRPr="00D1369C">
        <w:rPr>
          <w:rFonts w:ascii="Times New Roman" w:eastAsia="Times New Roman" w:hAnsi="Times New Roman" w:cs="Times New Roman"/>
          <w:sz w:val="28"/>
          <w:szCs w:val="28"/>
          <w:lang w:val="uk-UA"/>
        </w:rPr>
        <w:t>ЗАТВЕРДЖЕНО</w:t>
      </w:r>
    </w:p>
    <w:p w:rsidR="00D1369C" w:rsidRPr="00D1369C" w:rsidRDefault="00D1369C" w:rsidP="00D1369C">
      <w:pPr>
        <w:suppressAutoHyphens/>
        <w:spacing w:after="0"/>
        <w:ind w:left="5670"/>
        <w:rPr>
          <w:rFonts w:ascii="Calibri" w:eastAsia="SimSun" w:hAnsi="Calibri" w:cs="font1310"/>
          <w:lang w:val="uk-UA"/>
        </w:rPr>
      </w:pPr>
      <w:r w:rsidRPr="00D1369C">
        <w:rPr>
          <w:rFonts w:ascii="Times New Roman" w:eastAsia="SimSun" w:hAnsi="Times New Roman" w:cs="Times New Roman"/>
          <w:sz w:val="28"/>
          <w:szCs w:val="28"/>
          <w:lang w:val="uk-UA"/>
        </w:rPr>
        <w:t>Розпорядження міського голови</w:t>
      </w:r>
    </w:p>
    <w:p w:rsidR="00D1369C" w:rsidRPr="00D1369C" w:rsidRDefault="00D1369C" w:rsidP="008C4C27">
      <w:pPr>
        <w:suppressAutoHyphens/>
        <w:spacing w:after="0" w:line="240" w:lineRule="auto"/>
        <w:ind w:left="5670"/>
        <w:rPr>
          <w:rFonts w:ascii="Calibri" w:eastAsia="SimSun" w:hAnsi="Calibri" w:cs="font1310"/>
          <w:lang w:val="uk-UA"/>
        </w:rPr>
      </w:pPr>
      <w:r w:rsidRPr="00D1369C">
        <w:rPr>
          <w:rFonts w:ascii="Times New Roman" w:eastAsia="SimSun" w:hAnsi="Times New Roman" w:cs="Times New Roman"/>
          <w:sz w:val="28"/>
          <w:szCs w:val="28"/>
          <w:u w:val="single"/>
          <w:lang w:val="uk-UA"/>
        </w:rPr>
        <w:t>09 травня 2025 року</w:t>
      </w:r>
      <w:r w:rsidRPr="00D1369C">
        <w:rPr>
          <w:rFonts w:ascii="Times New Roman" w:eastAsia="SimSun" w:hAnsi="Times New Roman" w:cs="Times New Roman"/>
          <w:sz w:val="28"/>
          <w:szCs w:val="28"/>
          <w:lang w:val="uk-UA"/>
        </w:rPr>
        <w:t xml:space="preserve"> № </w:t>
      </w:r>
      <w:r w:rsidRPr="00D1369C">
        <w:rPr>
          <w:rFonts w:ascii="Times New Roman" w:eastAsia="SimSun" w:hAnsi="Times New Roman" w:cs="Times New Roman"/>
          <w:sz w:val="28"/>
          <w:szCs w:val="28"/>
          <w:u w:val="single"/>
          <w:lang w:val="uk-UA"/>
        </w:rPr>
        <w:t>130</w:t>
      </w:r>
    </w:p>
    <w:p w:rsidR="00D1369C" w:rsidRPr="00D1369C" w:rsidRDefault="00D1369C" w:rsidP="00D1369C">
      <w:pPr>
        <w:widowControl w:val="0"/>
        <w:shd w:val="clear" w:color="auto" w:fill="FFFFFF"/>
        <w:tabs>
          <w:tab w:val="left" w:pos="567"/>
          <w:tab w:val="left" w:pos="720"/>
        </w:tabs>
        <w:suppressAutoHyphens/>
        <w:spacing w:after="0" w:line="240" w:lineRule="auto"/>
        <w:rPr>
          <w:rFonts w:ascii="Times New Roman" w:eastAsia="Times New Roman" w:hAnsi="Times New Roman" w:cs="Times New Roman"/>
          <w:bCs/>
          <w:color w:val="000000"/>
          <w:sz w:val="28"/>
          <w:szCs w:val="28"/>
          <w:lang w:val="uk-UA" w:eastAsia="ru-RU"/>
        </w:rPr>
      </w:pPr>
    </w:p>
    <w:p w:rsidR="00D1369C" w:rsidRPr="00D1369C" w:rsidRDefault="00D1369C" w:rsidP="00D1369C">
      <w:pPr>
        <w:spacing w:after="0" w:line="240" w:lineRule="auto"/>
        <w:ind w:left="5400"/>
        <w:jc w:val="both"/>
        <w:rPr>
          <w:rFonts w:ascii="Times New Roman" w:eastAsia="Times New Roman" w:hAnsi="Times New Roman" w:cs="Times New Roman"/>
          <w:sz w:val="24"/>
          <w:szCs w:val="24"/>
          <w:lang w:val="uk-UA" w:eastAsia="ru-RU"/>
        </w:rPr>
      </w:pPr>
    </w:p>
    <w:p w:rsidR="00D1369C" w:rsidRPr="00D1369C" w:rsidRDefault="00D1369C" w:rsidP="00D1369C">
      <w:pPr>
        <w:keepNext/>
        <w:keepLines/>
        <w:widowControl w:val="0"/>
        <w:spacing w:after="0" w:line="317" w:lineRule="exact"/>
        <w:ind w:right="20"/>
        <w:jc w:val="center"/>
        <w:outlineLvl w:val="1"/>
        <w:rPr>
          <w:rFonts w:ascii="Times New Roman" w:eastAsia="Times New Roman" w:hAnsi="Times New Roman" w:cs="Times New Roman"/>
          <w:b/>
          <w:bCs/>
          <w:sz w:val="28"/>
          <w:szCs w:val="28"/>
          <w:lang w:val="uk-UA" w:eastAsia="ru-RU"/>
        </w:rPr>
      </w:pPr>
      <w:bookmarkStart w:id="0" w:name="bookmark22"/>
      <w:r w:rsidRPr="00D1369C">
        <w:rPr>
          <w:rFonts w:ascii="Times New Roman" w:eastAsia="Times New Roman" w:hAnsi="Times New Roman" w:cs="Times New Roman"/>
          <w:b/>
          <w:bCs/>
          <w:sz w:val="28"/>
          <w:szCs w:val="28"/>
          <w:lang w:val="uk-UA" w:eastAsia="ru-RU"/>
        </w:rPr>
        <w:t>ПОЛОЖЕННЯ</w:t>
      </w:r>
      <w:bookmarkEnd w:id="0"/>
    </w:p>
    <w:p w:rsidR="00D1369C" w:rsidRPr="00D1369C" w:rsidRDefault="00D1369C" w:rsidP="00D1369C">
      <w:pPr>
        <w:widowControl w:val="0"/>
        <w:spacing w:after="0" w:line="317" w:lineRule="exact"/>
        <w:ind w:firstLine="800"/>
        <w:jc w:val="center"/>
        <w:rPr>
          <w:rFonts w:ascii="Times New Roman" w:eastAsia="Times New Roman" w:hAnsi="Times New Roman" w:cs="Times New Roman"/>
          <w:b/>
          <w:bCs/>
          <w:sz w:val="28"/>
          <w:szCs w:val="28"/>
          <w:lang w:val="uk-UA" w:eastAsia="ru-RU"/>
        </w:rPr>
      </w:pPr>
      <w:r w:rsidRPr="00D1369C">
        <w:rPr>
          <w:rFonts w:ascii="Times New Roman" w:eastAsia="Times New Roman" w:hAnsi="Times New Roman" w:cs="Times New Roman"/>
          <w:b/>
          <w:bCs/>
          <w:sz w:val="28"/>
          <w:szCs w:val="28"/>
          <w:lang w:val="uk-UA" w:eastAsia="ru-RU"/>
        </w:rPr>
        <w:t>про навчання з питань охорони праці в Ічнянській міській раді</w:t>
      </w:r>
    </w:p>
    <w:p w:rsidR="00D1369C" w:rsidRPr="00D1369C" w:rsidRDefault="00D1369C" w:rsidP="00D1369C">
      <w:pPr>
        <w:widowControl w:val="0"/>
        <w:spacing w:after="0" w:line="317" w:lineRule="exact"/>
        <w:ind w:firstLine="800"/>
        <w:jc w:val="center"/>
        <w:rPr>
          <w:rFonts w:ascii="Times New Roman" w:eastAsia="Times New Roman" w:hAnsi="Times New Roman" w:cs="Times New Roman"/>
          <w:b/>
          <w:bCs/>
          <w:sz w:val="28"/>
          <w:szCs w:val="28"/>
          <w:lang w:val="uk-UA" w:eastAsia="ru-RU"/>
        </w:rPr>
      </w:pPr>
    </w:p>
    <w:p w:rsidR="00D1369C" w:rsidRPr="00D1369C" w:rsidRDefault="00D1369C" w:rsidP="00D1369C">
      <w:pPr>
        <w:keepNext/>
        <w:keepLines/>
        <w:widowControl w:val="0"/>
        <w:tabs>
          <w:tab w:val="left" w:pos="3658"/>
        </w:tabs>
        <w:spacing w:after="0" w:line="322" w:lineRule="exact"/>
        <w:ind w:left="3320"/>
        <w:outlineLvl w:val="1"/>
        <w:rPr>
          <w:rFonts w:ascii="Times New Roman" w:eastAsia="Times New Roman" w:hAnsi="Times New Roman" w:cs="Times New Roman"/>
          <w:b/>
          <w:bCs/>
          <w:sz w:val="28"/>
          <w:szCs w:val="28"/>
          <w:lang w:val="uk-UA" w:eastAsia="ru-RU"/>
        </w:rPr>
      </w:pPr>
      <w:bookmarkStart w:id="1" w:name="bookmark24"/>
      <w:r w:rsidRPr="00D1369C">
        <w:rPr>
          <w:rFonts w:ascii="Times New Roman" w:eastAsia="Times New Roman" w:hAnsi="Times New Roman" w:cs="Times New Roman"/>
          <w:b/>
          <w:bCs/>
          <w:sz w:val="28"/>
          <w:szCs w:val="28"/>
          <w:lang w:val="uk-UA" w:eastAsia="ru-RU"/>
        </w:rPr>
        <w:t>1. Загальні положення</w:t>
      </w:r>
      <w:bookmarkEnd w:id="1"/>
    </w:p>
    <w:p w:rsidR="00D1369C" w:rsidRPr="00D1369C" w:rsidRDefault="00D1369C" w:rsidP="00D1369C">
      <w:pPr>
        <w:widowControl w:val="0"/>
        <w:tabs>
          <w:tab w:val="left" w:pos="1288"/>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1.1 Положення про навчання з питань охорони праці в Ічнянській міській раді (далі - Положення) розроблено на основі Типового положення про порядок проведення навчання і перевірки знань з питань охорони праці, затвердженого наказом Державного комітету України з нагляду за охороною праці від 26.01.2005 № 15, зареєстрованим у Міністерстві юстиції України 15.02.2005 за № 231/10511 (далі - Типове положення), та встановлює порядок навчання та перевірки знань з питань охорони праці працівників виконавчого комітету Ічнянської міської ради (далі – міської ради) у процесі трудової діяльності.</w:t>
      </w:r>
    </w:p>
    <w:p w:rsidR="00D1369C" w:rsidRPr="00D1369C" w:rsidRDefault="00D1369C" w:rsidP="00D1369C">
      <w:pPr>
        <w:widowControl w:val="0"/>
        <w:tabs>
          <w:tab w:val="left" w:pos="1274"/>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1.2. Положення спрямоване на реалізацію системи безперервного навчання з питань охорони праці посадових осіб міської ради, надання </w:t>
      </w:r>
      <w:proofErr w:type="spellStart"/>
      <w:r w:rsidRPr="00D1369C">
        <w:rPr>
          <w:rFonts w:ascii="Times New Roman" w:eastAsia="Times New Roman" w:hAnsi="Times New Roman" w:cs="Times New Roman"/>
          <w:sz w:val="28"/>
          <w:szCs w:val="28"/>
          <w:lang w:val="uk-UA" w:eastAsia="ru-RU"/>
        </w:rPr>
        <w:t>домедичної</w:t>
      </w:r>
      <w:proofErr w:type="spellEnd"/>
      <w:r w:rsidRPr="00D1369C">
        <w:rPr>
          <w:rFonts w:ascii="Times New Roman" w:eastAsia="Times New Roman" w:hAnsi="Times New Roman" w:cs="Times New Roman"/>
          <w:sz w:val="28"/>
          <w:szCs w:val="28"/>
          <w:lang w:val="uk-UA" w:eastAsia="ru-RU"/>
        </w:rPr>
        <w:t xml:space="preserve"> допомоги потерпілим від нещасних випадків і правил поведінки в разі виникнення аварій.</w:t>
      </w:r>
    </w:p>
    <w:p w:rsidR="00D1369C" w:rsidRPr="00D1369C" w:rsidRDefault="00D1369C" w:rsidP="00D1369C">
      <w:pPr>
        <w:widowControl w:val="0"/>
        <w:tabs>
          <w:tab w:val="left" w:pos="1279"/>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1.3 Вимоги Положення є обов’язковими для виконання усіма посадовими особами та працівниками міської ради, а також особами, які прибули до міської ради для проходження стажування або практики (далі – працівники ради).</w:t>
      </w:r>
    </w:p>
    <w:p w:rsidR="00D1369C" w:rsidRPr="00D1369C" w:rsidRDefault="00D1369C" w:rsidP="00D1369C">
      <w:pPr>
        <w:widowControl w:val="0"/>
        <w:tabs>
          <w:tab w:val="left" w:pos="1259"/>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1.4. Відповідальність за організацію і здійснення інструктажів, навчання та перевірки знань з питань охорони праці у міській раді несе Служба охорони праці Ічнянської міської ради (далі – Служба охорони праці).</w:t>
      </w:r>
    </w:p>
    <w:p w:rsidR="00D1369C" w:rsidRPr="00D1369C" w:rsidRDefault="00D1369C" w:rsidP="00D1369C">
      <w:pPr>
        <w:widowControl w:val="0"/>
        <w:tabs>
          <w:tab w:val="left" w:pos="1259"/>
        </w:tabs>
        <w:spacing w:after="0" w:line="240" w:lineRule="auto"/>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1.5. Контроль за дотриманням вимог цього Положення здійснює міський  голова.</w:t>
      </w:r>
    </w:p>
    <w:p w:rsidR="00D1369C" w:rsidRPr="00D1369C" w:rsidRDefault="00D1369C" w:rsidP="00D1369C">
      <w:pPr>
        <w:widowControl w:val="0"/>
        <w:tabs>
          <w:tab w:val="left" w:pos="1259"/>
        </w:tabs>
        <w:spacing w:after="0" w:line="240" w:lineRule="auto"/>
        <w:ind w:left="800"/>
        <w:jc w:val="both"/>
        <w:rPr>
          <w:rFonts w:ascii="Times New Roman" w:eastAsia="Times New Roman" w:hAnsi="Times New Roman" w:cs="Times New Roman"/>
          <w:sz w:val="28"/>
          <w:szCs w:val="28"/>
          <w:lang w:val="uk-UA" w:eastAsia="ru-RU"/>
        </w:rPr>
      </w:pPr>
    </w:p>
    <w:p w:rsidR="00D1369C" w:rsidRPr="00D1369C" w:rsidRDefault="00D1369C" w:rsidP="00D1369C">
      <w:pPr>
        <w:keepNext/>
        <w:keepLines/>
        <w:widowControl w:val="0"/>
        <w:tabs>
          <w:tab w:val="left" w:pos="847"/>
        </w:tabs>
        <w:spacing w:after="0" w:line="240" w:lineRule="auto"/>
        <w:jc w:val="center"/>
        <w:outlineLvl w:val="1"/>
        <w:rPr>
          <w:rFonts w:ascii="Times New Roman" w:eastAsia="Times New Roman" w:hAnsi="Times New Roman" w:cs="Times New Roman"/>
          <w:b/>
          <w:bCs/>
          <w:sz w:val="28"/>
          <w:szCs w:val="28"/>
          <w:lang w:val="uk-UA" w:eastAsia="ru-RU"/>
        </w:rPr>
      </w:pPr>
      <w:bookmarkStart w:id="2" w:name="bookmark25"/>
      <w:r w:rsidRPr="00D1369C">
        <w:rPr>
          <w:rFonts w:ascii="Times New Roman" w:eastAsia="Times New Roman" w:hAnsi="Times New Roman" w:cs="Times New Roman"/>
          <w:b/>
          <w:bCs/>
          <w:sz w:val="28"/>
          <w:szCs w:val="28"/>
          <w:lang w:val="uk-UA" w:eastAsia="ru-RU"/>
        </w:rPr>
        <w:t>2. Організація навчання і перевірки знань з питань охорони праці</w:t>
      </w:r>
      <w:bookmarkEnd w:id="2"/>
    </w:p>
    <w:p w:rsidR="00D1369C" w:rsidRPr="00D1369C" w:rsidRDefault="00D1369C" w:rsidP="00D1369C">
      <w:pPr>
        <w:widowControl w:val="0"/>
        <w:tabs>
          <w:tab w:val="left" w:pos="1250"/>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2.1. Працівники ради під час прийняття на роботу і в процесі роботи проходять інструктажі, навчання та перевірку знань з питань охорони праці, надання </w:t>
      </w:r>
      <w:proofErr w:type="spellStart"/>
      <w:r w:rsidRPr="00D1369C">
        <w:rPr>
          <w:rFonts w:ascii="Times New Roman" w:eastAsia="Times New Roman" w:hAnsi="Times New Roman" w:cs="Times New Roman"/>
          <w:sz w:val="28"/>
          <w:szCs w:val="28"/>
          <w:lang w:val="uk-UA" w:eastAsia="ru-RU"/>
        </w:rPr>
        <w:t>домедичної</w:t>
      </w:r>
      <w:proofErr w:type="spellEnd"/>
      <w:r w:rsidRPr="00D1369C">
        <w:rPr>
          <w:rFonts w:ascii="Times New Roman" w:eastAsia="Times New Roman" w:hAnsi="Times New Roman" w:cs="Times New Roman"/>
          <w:sz w:val="28"/>
          <w:szCs w:val="28"/>
          <w:lang w:val="uk-UA" w:eastAsia="ru-RU"/>
        </w:rPr>
        <w:t xml:space="preserve"> допомоги потерпілим від нещасних випадків, а також правил поведінки у разі виникнення аварії.</w:t>
      </w:r>
    </w:p>
    <w:p w:rsidR="00D1369C" w:rsidRPr="00D1369C" w:rsidRDefault="00D1369C" w:rsidP="00D1369C">
      <w:pPr>
        <w:widowControl w:val="0"/>
        <w:tabs>
          <w:tab w:val="left" w:pos="1264"/>
        </w:tabs>
        <w:spacing w:after="0" w:line="240" w:lineRule="auto"/>
        <w:ind w:left="142" w:firstLine="425"/>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2.2. Навчання з питань охорони праці в частині організації навчального процесу (формування навчальних груп, розробка навчально-тематичних планів та програм, форм навчальної документації та порядок їх ведення тощо) здійснюється відповідно до вимог чинного законодавства.</w:t>
      </w:r>
    </w:p>
    <w:p w:rsidR="00D1369C" w:rsidRPr="00D1369C" w:rsidRDefault="00D1369C" w:rsidP="00D1369C">
      <w:pPr>
        <w:widowControl w:val="0"/>
        <w:tabs>
          <w:tab w:val="left" w:pos="1249"/>
        </w:tabs>
        <w:spacing w:after="0" w:line="240" w:lineRule="auto"/>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2.3. Навчання з питань охорони праці у міській раді про</w:t>
      </w:r>
      <w:r w:rsidR="00006312">
        <w:rPr>
          <w:rFonts w:ascii="Times New Roman" w:eastAsia="Times New Roman" w:hAnsi="Times New Roman" w:cs="Times New Roman"/>
          <w:sz w:val="28"/>
          <w:szCs w:val="28"/>
          <w:lang w:val="uk-UA" w:eastAsia="ru-RU"/>
        </w:rPr>
        <w:t>во</w:t>
      </w:r>
      <w:r w:rsidRPr="00D1369C">
        <w:rPr>
          <w:rFonts w:ascii="Times New Roman" w:eastAsia="Times New Roman" w:hAnsi="Times New Roman" w:cs="Times New Roman"/>
          <w:sz w:val="28"/>
          <w:szCs w:val="28"/>
          <w:lang w:val="uk-UA" w:eastAsia="ru-RU"/>
        </w:rPr>
        <w:t xml:space="preserve">диться згідно з програмою навчання, що затверджується розпорядженням міського голови, і відповідно до плану-графіка навчання та перевірки знань з питань охорони  праці, який складається Службою охорони праці один раз на 3 роки, затверджується міським головою і доводиться до відома всіх працівників під </w:t>
      </w:r>
      <w:r w:rsidRPr="00D1369C">
        <w:rPr>
          <w:rFonts w:ascii="Times New Roman" w:eastAsia="Times New Roman" w:hAnsi="Times New Roman" w:cs="Times New Roman"/>
          <w:sz w:val="28"/>
          <w:szCs w:val="28"/>
          <w:lang w:val="uk-UA" w:eastAsia="ru-RU"/>
        </w:rPr>
        <w:lastRenderedPageBreak/>
        <w:t>підпис.</w:t>
      </w:r>
    </w:p>
    <w:p w:rsidR="00D1369C" w:rsidRPr="00D1369C" w:rsidRDefault="00D1369C" w:rsidP="00D1369C">
      <w:pPr>
        <w:widowControl w:val="0"/>
        <w:tabs>
          <w:tab w:val="left" w:pos="1244"/>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2.4. Формою проведення навчання є заняття, лекції, семінари, які проводяться згідно з планом-графіком навчання з питань охорони праці.</w:t>
      </w:r>
    </w:p>
    <w:p w:rsidR="00D1369C" w:rsidRPr="00D1369C" w:rsidRDefault="00D1369C" w:rsidP="00D1369C">
      <w:pPr>
        <w:widowControl w:val="0"/>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2.5. 3 метою ознайомлення працівників з новими </w:t>
      </w:r>
      <w:proofErr w:type="spellStart"/>
      <w:r w:rsidRPr="00D1369C">
        <w:rPr>
          <w:rFonts w:ascii="Times New Roman" w:eastAsia="Times New Roman" w:hAnsi="Times New Roman" w:cs="Times New Roman"/>
          <w:sz w:val="28"/>
          <w:szCs w:val="28"/>
          <w:lang w:val="uk-UA" w:eastAsia="ru-RU"/>
        </w:rPr>
        <w:t>нормативно-</w:t>
      </w:r>
      <w:proofErr w:type="spellEnd"/>
      <w:r w:rsidRPr="00D1369C">
        <w:rPr>
          <w:rFonts w:ascii="Times New Roman" w:eastAsia="Times New Roman" w:hAnsi="Times New Roman" w:cs="Times New Roman"/>
          <w:sz w:val="28"/>
          <w:szCs w:val="28"/>
          <w:lang w:val="uk-UA" w:eastAsia="ru-RU"/>
        </w:rPr>
        <w:t xml:space="preserve"> правовими актами з охорони праці може проводитися позачергове навчання.</w:t>
      </w:r>
    </w:p>
    <w:p w:rsidR="00D1369C" w:rsidRPr="00D1369C" w:rsidRDefault="00D1369C" w:rsidP="00D1369C">
      <w:pPr>
        <w:widowControl w:val="0"/>
        <w:spacing w:after="0" w:line="322" w:lineRule="exact"/>
        <w:ind w:firstLine="740"/>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Позачергове навчання і перевірка знань посадових осіб, а також інших працівників міської ради з питань охорони праці проводяться при переведенні їх в інший структурний підрозділ або призначенні на іншу посаду, що потребує додаткових знань з питань охорони праці.</w:t>
      </w:r>
    </w:p>
    <w:p w:rsidR="00D1369C" w:rsidRPr="00D1369C" w:rsidRDefault="00D1369C" w:rsidP="00D1369C">
      <w:pPr>
        <w:widowControl w:val="0"/>
        <w:spacing w:after="0" w:line="322" w:lineRule="exact"/>
        <w:ind w:firstLine="740"/>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Позачергове навчання з метою ознайомлення з новими </w:t>
      </w:r>
      <w:proofErr w:type="spellStart"/>
      <w:r w:rsidRPr="00D1369C">
        <w:rPr>
          <w:rFonts w:ascii="Times New Roman" w:eastAsia="Times New Roman" w:hAnsi="Times New Roman" w:cs="Times New Roman"/>
          <w:sz w:val="28"/>
          <w:szCs w:val="28"/>
          <w:lang w:val="uk-UA" w:eastAsia="ru-RU"/>
        </w:rPr>
        <w:t>нормативно-</w:t>
      </w:r>
      <w:proofErr w:type="spellEnd"/>
      <w:r w:rsidRPr="00D1369C">
        <w:rPr>
          <w:rFonts w:ascii="Times New Roman" w:eastAsia="Times New Roman" w:hAnsi="Times New Roman" w:cs="Times New Roman"/>
          <w:sz w:val="28"/>
          <w:szCs w:val="28"/>
          <w:lang w:val="uk-UA" w:eastAsia="ru-RU"/>
        </w:rPr>
        <w:t xml:space="preserve"> правовими актами з охорони праці може проводитися у формі семінарів.</w:t>
      </w:r>
    </w:p>
    <w:p w:rsidR="00D1369C" w:rsidRPr="00D1369C" w:rsidRDefault="00D1369C" w:rsidP="00D1369C">
      <w:pPr>
        <w:widowControl w:val="0"/>
        <w:tabs>
          <w:tab w:val="left" w:pos="1236"/>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2.6. Перед перевіркою знань з питань охорони праці для працівників організовується навчання: лекції, семінари та консультації.</w:t>
      </w:r>
    </w:p>
    <w:p w:rsidR="00D1369C" w:rsidRPr="00D1369C" w:rsidRDefault="00D1369C" w:rsidP="00D1369C">
      <w:pPr>
        <w:widowControl w:val="0"/>
        <w:tabs>
          <w:tab w:val="left" w:pos="1244"/>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2.7. Перевірка знань працівників з питань охорони праці (далі - перевірка знань) проводиться за нормативно-правовими актами з охорони праці, додержання яких входить до їхніх функціональних обов'язків.</w:t>
      </w:r>
    </w:p>
    <w:p w:rsidR="00D1369C" w:rsidRPr="00D1369C" w:rsidRDefault="00D1369C" w:rsidP="00D1369C">
      <w:pPr>
        <w:widowControl w:val="0"/>
        <w:tabs>
          <w:tab w:val="left" w:pos="1249"/>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2.8. Перевірка знань здійснюється постійно діючою комісією із перевірки знань з питань охорони праці (далі - комісія), склад якої затверджується розпорядженням міського голови. Головою комісії призначається посадова особа міської ради на яку покладено відповідальність за організацію роботи з охорони праці в міській раді. До складу комісії також входять представники юридичного відділу, профспілки або уповноваженої найманими працівниками особи. </w:t>
      </w:r>
    </w:p>
    <w:p w:rsidR="00D1369C" w:rsidRPr="00D1369C" w:rsidRDefault="00D1369C" w:rsidP="00D1369C">
      <w:pPr>
        <w:widowControl w:val="0"/>
        <w:tabs>
          <w:tab w:val="left" w:pos="1249"/>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До складу комісії можуть залучатися страхові експерти з охорони праці та викладачі з охорони праці.</w:t>
      </w:r>
    </w:p>
    <w:p w:rsidR="00D1369C" w:rsidRPr="00D1369C" w:rsidRDefault="00D1369C" w:rsidP="00D1369C">
      <w:pPr>
        <w:widowControl w:val="0"/>
        <w:spacing w:after="0" w:line="322" w:lineRule="exact"/>
        <w:ind w:firstLine="740"/>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Комісія вважається правочинною, якщо до її складу входить не менше трьох осіб.</w:t>
      </w:r>
    </w:p>
    <w:p w:rsidR="00D1369C" w:rsidRPr="00D1369C" w:rsidRDefault="00D1369C" w:rsidP="00D1369C">
      <w:pPr>
        <w:widowControl w:val="0"/>
        <w:tabs>
          <w:tab w:val="left" w:pos="1369"/>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2.9. Перелік питань для перевірки знань, з урахуванням специфіки посадових обов’язків працівників міської ради, складається членами комісії та затверджується міським головою.</w:t>
      </w:r>
    </w:p>
    <w:p w:rsidR="00D1369C" w:rsidRPr="00D1369C" w:rsidRDefault="00D1369C" w:rsidP="00D1369C">
      <w:pPr>
        <w:widowControl w:val="0"/>
        <w:tabs>
          <w:tab w:val="left" w:pos="1369"/>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2.10. Формою перевірки знань є тестування у вигляді усного або письмового опитування.</w:t>
      </w:r>
    </w:p>
    <w:p w:rsidR="00D1369C" w:rsidRPr="00D1369C" w:rsidRDefault="00D1369C" w:rsidP="00D1369C">
      <w:pPr>
        <w:widowControl w:val="0"/>
        <w:tabs>
          <w:tab w:val="left" w:pos="1369"/>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2.11. Результат перевірки знань оформлюється протоколом засідання комісії з перевірки знань з питань охорони праці (додаток 1 до Типового положення).</w:t>
      </w:r>
    </w:p>
    <w:p w:rsidR="00D1369C" w:rsidRPr="00D1369C" w:rsidRDefault="00D1369C" w:rsidP="00D1369C">
      <w:pPr>
        <w:widowControl w:val="0"/>
        <w:tabs>
          <w:tab w:val="left" w:pos="1374"/>
        </w:tabs>
        <w:spacing w:after="0" w:line="317" w:lineRule="exact"/>
        <w:ind w:right="-142"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2.12. При незадовільних результатах перевірки знань працівники протягом одного місяця повинні пройти повторне навчання і повторну перевірку знань.</w:t>
      </w:r>
    </w:p>
    <w:p w:rsidR="00D1369C" w:rsidRPr="00D1369C" w:rsidRDefault="00D1369C" w:rsidP="00D1369C">
      <w:pPr>
        <w:widowControl w:val="0"/>
        <w:tabs>
          <w:tab w:val="left" w:pos="1388"/>
        </w:tabs>
        <w:spacing w:after="0" w:line="317"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2.13. Відповідальність за організацію і здійснення інструктажів, навчання, а також організаційне забезпечення роботи комісії (організація проведення перевірки знань, оформлення, облік і зберігання протоколів перевірки знань) з питань охорони праці покладається на Службу охорони праці.</w:t>
      </w:r>
    </w:p>
    <w:p w:rsidR="00D1369C" w:rsidRPr="00D1369C" w:rsidRDefault="00D1369C" w:rsidP="00D1369C">
      <w:pPr>
        <w:widowControl w:val="0"/>
        <w:tabs>
          <w:tab w:val="left" w:pos="1388"/>
        </w:tabs>
        <w:spacing w:after="0" w:line="317"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Термін зберігання протоколів перевірки знань з питань охорони праці - не менше 5 років.</w:t>
      </w:r>
    </w:p>
    <w:p w:rsidR="00D1369C" w:rsidRDefault="00D1369C" w:rsidP="00D1369C">
      <w:pPr>
        <w:widowControl w:val="0"/>
        <w:tabs>
          <w:tab w:val="left" w:pos="1388"/>
        </w:tabs>
        <w:spacing w:after="0" w:line="317" w:lineRule="exact"/>
        <w:ind w:firstLine="567"/>
        <w:jc w:val="both"/>
        <w:rPr>
          <w:rFonts w:ascii="Times New Roman" w:eastAsia="Times New Roman" w:hAnsi="Times New Roman" w:cs="Times New Roman"/>
          <w:b/>
          <w:sz w:val="28"/>
          <w:szCs w:val="28"/>
          <w:lang w:val="uk-UA" w:eastAsia="ru-RU"/>
        </w:rPr>
      </w:pPr>
    </w:p>
    <w:p w:rsidR="00D1369C" w:rsidRDefault="00D1369C" w:rsidP="00D1369C">
      <w:pPr>
        <w:widowControl w:val="0"/>
        <w:tabs>
          <w:tab w:val="left" w:pos="1388"/>
        </w:tabs>
        <w:spacing w:after="0" w:line="317" w:lineRule="exact"/>
        <w:ind w:firstLine="567"/>
        <w:jc w:val="both"/>
        <w:rPr>
          <w:rFonts w:ascii="Times New Roman" w:eastAsia="Times New Roman" w:hAnsi="Times New Roman" w:cs="Times New Roman"/>
          <w:b/>
          <w:sz w:val="28"/>
          <w:szCs w:val="28"/>
          <w:lang w:val="uk-UA" w:eastAsia="ru-RU"/>
        </w:rPr>
      </w:pPr>
    </w:p>
    <w:p w:rsidR="00D1369C" w:rsidRDefault="00D1369C" w:rsidP="00D1369C">
      <w:pPr>
        <w:widowControl w:val="0"/>
        <w:tabs>
          <w:tab w:val="left" w:pos="1388"/>
        </w:tabs>
        <w:spacing w:after="0" w:line="317" w:lineRule="exact"/>
        <w:ind w:firstLine="567"/>
        <w:jc w:val="both"/>
        <w:rPr>
          <w:rFonts w:ascii="Times New Roman" w:eastAsia="Times New Roman" w:hAnsi="Times New Roman" w:cs="Times New Roman"/>
          <w:b/>
          <w:sz w:val="28"/>
          <w:szCs w:val="28"/>
          <w:lang w:val="uk-UA" w:eastAsia="ru-RU"/>
        </w:rPr>
      </w:pPr>
    </w:p>
    <w:p w:rsidR="00D1369C" w:rsidRDefault="00D1369C" w:rsidP="00D1369C">
      <w:pPr>
        <w:widowControl w:val="0"/>
        <w:tabs>
          <w:tab w:val="left" w:pos="1388"/>
        </w:tabs>
        <w:spacing w:after="0" w:line="317" w:lineRule="exact"/>
        <w:ind w:firstLine="567"/>
        <w:jc w:val="both"/>
        <w:rPr>
          <w:rFonts w:ascii="Times New Roman" w:eastAsia="Times New Roman" w:hAnsi="Times New Roman" w:cs="Times New Roman"/>
          <w:b/>
          <w:sz w:val="28"/>
          <w:szCs w:val="28"/>
          <w:lang w:val="uk-UA" w:eastAsia="ru-RU"/>
        </w:rPr>
      </w:pPr>
    </w:p>
    <w:p w:rsidR="008C4C27" w:rsidRDefault="008C4C27" w:rsidP="00D1369C">
      <w:pPr>
        <w:widowControl w:val="0"/>
        <w:tabs>
          <w:tab w:val="left" w:pos="1388"/>
        </w:tabs>
        <w:spacing w:after="0" w:line="317" w:lineRule="exact"/>
        <w:ind w:firstLine="567"/>
        <w:jc w:val="both"/>
        <w:rPr>
          <w:rFonts w:ascii="Times New Roman" w:eastAsia="Times New Roman" w:hAnsi="Times New Roman" w:cs="Times New Roman"/>
          <w:b/>
          <w:sz w:val="28"/>
          <w:szCs w:val="28"/>
          <w:lang w:val="uk-UA" w:eastAsia="ru-RU"/>
        </w:rPr>
      </w:pPr>
    </w:p>
    <w:p w:rsidR="008C4C27" w:rsidRPr="00D1369C" w:rsidRDefault="008C4C27" w:rsidP="00D1369C">
      <w:pPr>
        <w:widowControl w:val="0"/>
        <w:tabs>
          <w:tab w:val="left" w:pos="1388"/>
        </w:tabs>
        <w:spacing w:after="0" w:line="317" w:lineRule="exact"/>
        <w:ind w:firstLine="567"/>
        <w:jc w:val="both"/>
        <w:rPr>
          <w:rFonts w:ascii="Times New Roman" w:eastAsia="Times New Roman" w:hAnsi="Times New Roman" w:cs="Times New Roman"/>
          <w:b/>
          <w:sz w:val="28"/>
          <w:szCs w:val="28"/>
          <w:lang w:val="uk-UA" w:eastAsia="ru-RU"/>
        </w:rPr>
      </w:pPr>
    </w:p>
    <w:p w:rsidR="00D1369C" w:rsidRPr="00D1369C" w:rsidRDefault="00D1369C" w:rsidP="00D1369C">
      <w:pPr>
        <w:widowControl w:val="0"/>
        <w:tabs>
          <w:tab w:val="left" w:pos="1388"/>
        </w:tabs>
        <w:spacing w:after="0" w:line="317" w:lineRule="exact"/>
        <w:ind w:firstLine="567"/>
        <w:jc w:val="both"/>
        <w:rPr>
          <w:rFonts w:ascii="Times New Roman" w:eastAsia="Times New Roman" w:hAnsi="Times New Roman" w:cs="Times New Roman"/>
          <w:b/>
          <w:sz w:val="28"/>
          <w:szCs w:val="28"/>
          <w:lang w:val="uk-UA" w:eastAsia="ru-RU"/>
        </w:rPr>
      </w:pPr>
      <w:r w:rsidRPr="00D1369C">
        <w:rPr>
          <w:rFonts w:ascii="Times New Roman" w:eastAsia="Times New Roman" w:hAnsi="Times New Roman" w:cs="Times New Roman"/>
          <w:b/>
          <w:sz w:val="28"/>
          <w:szCs w:val="28"/>
          <w:lang w:val="uk-UA" w:eastAsia="ru-RU"/>
        </w:rPr>
        <w:lastRenderedPageBreak/>
        <w:t xml:space="preserve">3. </w:t>
      </w:r>
      <w:bookmarkStart w:id="3" w:name="bookmark27"/>
      <w:r w:rsidRPr="00D1369C">
        <w:rPr>
          <w:rFonts w:ascii="Times New Roman" w:eastAsia="Times New Roman" w:hAnsi="Times New Roman" w:cs="Times New Roman"/>
          <w:b/>
          <w:sz w:val="28"/>
          <w:szCs w:val="28"/>
          <w:lang w:val="uk-UA" w:eastAsia="ru-RU"/>
        </w:rPr>
        <w:t>Навчання і перевірка знань з питань охорони праці посадових осіб</w:t>
      </w:r>
      <w:bookmarkEnd w:id="3"/>
    </w:p>
    <w:p w:rsidR="00D1369C" w:rsidRPr="00D1369C" w:rsidRDefault="00D1369C" w:rsidP="00D1369C">
      <w:pPr>
        <w:widowControl w:val="0"/>
        <w:tabs>
          <w:tab w:val="left" w:pos="1260"/>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3.1. Посадова особа міської ради, на яку покладено відповідальність за організацію роботи з охорони праці в міській раді, проходить навчання і перевірку знань з питань охорони праці під час прийняття на роботу і періодично, один раз на три роки згідно з Типовими тематичним планом і програмою навчання з питань охорони праці посадових осіб (додаток 4 до Типового положення).</w:t>
      </w:r>
    </w:p>
    <w:p w:rsidR="00D1369C" w:rsidRPr="00D1369C" w:rsidRDefault="00D1369C" w:rsidP="00D1369C">
      <w:pPr>
        <w:widowControl w:val="0"/>
        <w:tabs>
          <w:tab w:val="left" w:pos="1260"/>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3.2. Служба охорони праці, посадові особи, функціональні обов'язки яких пов'язані із забезпеченням охорони праці, члени комісій з перевірки знань з питань охорони праці проходять навчання у навчальних центрах.</w:t>
      </w:r>
    </w:p>
    <w:p w:rsidR="00D1369C" w:rsidRPr="00D1369C" w:rsidRDefault="00D1369C" w:rsidP="00D1369C">
      <w:pPr>
        <w:widowControl w:val="0"/>
        <w:tabs>
          <w:tab w:val="left" w:pos="1260"/>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3.3. Посадові особи, крім зазначених у пунктах 3.1 та 3.2 цього положення, проходять навчання і перевірку знань з питань охорони праці відповідно до їх функціональних обов'язків безпосередньо у міській раді.</w:t>
      </w:r>
    </w:p>
    <w:p w:rsidR="00D1369C" w:rsidRPr="00D1369C" w:rsidRDefault="00D1369C" w:rsidP="00D1369C">
      <w:pPr>
        <w:widowControl w:val="0"/>
        <w:tabs>
          <w:tab w:val="left" w:pos="1260"/>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3.4. Позачергове навчання і перевірка знань посадових осіб, а також Служби охорони праці проводяться при переведенні працівника на іншу роботу або призначенні його на іншу посаду, що потребує додаткових знань з питань охорони праці.</w:t>
      </w:r>
    </w:p>
    <w:p w:rsidR="00D1369C" w:rsidRPr="00D1369C" w:rsidRDefault="00D1369C" w:rsidP="00D1369C">
      <w:pPr>
        <w:widowControl w:val="0"/>
        <w:spacing w:after="340" w:line="322" w:lineRule="exact"/>
        <w:ind w:firstLine="760"/>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У разі нещасного випадку групового або зі смертельним наслідком зазначені у розділі 3 посадові особи повинні протягом місяця пройти позачергове навчання і перевірку знань у порядку, встановленому Типовим положенням, якщо комісією з розслідування встановлено факт порушення ними вимог нормативно-правових актів з охорони праці.</w:t>
      </w:r>
    </w:p>
    <w:p w:rsidR="00D1369C" w:rsidRPr="00D1369C" w:rsidRDefault="00D1369C" w:rsidP="00D1369C">
      <w:pPr>
        <w:keepNext/>
        <w:keepLines/>
        <w:widowControl w:val="0"/>
        <w:tabs>
          <w:tab w:val="left" w:pos="972"/>
        </w:tabs>
        <w:spacing w:after="0" w:line="322" w:lineRule="exact"/>
        <w:ind w:left="640"/>
        <w:outlineLvl w:val="1"/>
        <w:rPr>
          <w:rFonts w:ascii="Times New Roman" w:eastAsia="Times New Roman" w:hAnsi="Times New Roman" w:cs="Times New Roman"/>
          <w:b/>
          <w:bCs/>
          <w:sz w:val="28"/>
          <w:szCs w:val="28"/>
          <w:lang w:val="uk-UA" w:eastAsia="ru-RU"/>
        </w:rPr>
      </w:pPr>
      <w:bookmarkStart w:id="4" w:name="bookmark28"/>
      <w:r w:rsidRPr="00D1369C">
        <w:rPr>
          <w:rFonts w:ascii="Times New Roman" w:eastAsia="Times New Roman" w:hAnsi="Times New Roman" w:cs="Times New Roman"/>
          <w:b/>
          <w:bCs/>
          <w:sz w:val="28"/>
          <w:szCs w:val="28"/>
          <w:lang w:val="uk-UA" w:eastAsia="ru-RU"/>
        </w:rPr>
        <w:t>4. Організація проведення інструктажів з питань охорони праці</w:t>
      </w:r>
      <w:bookmarkEnd w:id="4"/>
    </w:p>
    <w:p w:rsidR="00D1369C" w:rsidRPr="00D1369C" w:rsidRDefault="00D1369C" w:rsidP="00D1369C">
      <w:pPr>
        <w:widowControl w:val="0"/>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4.1. Працівники під час прийняття на службу (роботу) та періодично у визначені цим Положенням терміни повинні проходити інструктажі з питань охорони праці, надання </w:t>
      </w:r>
      <w:proofErr w:type="spellStart"/>
      <w:r w:rsidRPr="00D1369C">
        <w:rPr>
          <w:rFonts w:ascii="Times New Roman" w:eastAsia="Times New Roman" w:hAnsi="Times New Roman" w:cs="Times New Roman"/>
          <w:sz w:val="28"/>
          <w:szCs w:val="28"/>
          <w:lang w:val="uk-UA" w:eastAsia="ru-RU"/>
        </w:rPr>
        <w:t>домедичної</w:t>
      </w:r>
      <w:proofErr w:type="spellEnd"/>
      <w:r w:rsidRPr="00D1369C">
        <w:rPr>
          <w:rFonts w:ascii="Times New Roman" w:eastAsia="Times New Roman" w:hAnsi="Times New Roman" w:cs="Times New Roman"/>
          <w:sz w:val="28"/>
          <w:szCs w:val="28"/>
          <w:lang w:val="uk-UA" w:eastAsia="ru-RU"/>
        </w:rPr>
        <w:t xml:space="preserve"> допомоги потерпілим від нещасних випадків, а також з правил поведінки та дій при виникненні аварійних ситуацій, пожеж і стихійних лих.</w:t>
      </w:r>
    </w:p>
    <w:p w:rsidR="00D1369C" w:rsidRPr="00D1369C" w:rsidRDefault="00D1369C" w:rsidP="00D1369C">
      <w:pPr>
        <w:widowControl w:val="0"/>
        <w:tabs>
          <w:tab w:val="left" w:pos="1261"/>
        </w:tabs>
        <w:spacing w:after="0" w:line="317"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4.2. За характером і часом проведення інструктажі з питань охорони праці (далі - інструктажі) поділяються на вступний, первинний, повторний, позаплановий та цільовий.</w:t>
      </w:r>
    </w:p>
    <w:p w:rsidR="00D1369C" w:rsidRPr="00D1369C" w:rsidRDefault="00D1369C" w:rsidP="00D1369C">
      <w:pPr>
        <w:widowControl w:val="0"/>
        <w:tabs>
          <w:tab w:val="left" w:pos="1266"/>
        </w:tabs>
        <w:spacing w:after="0" w:line="317"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4.3. Вступний інструктаж проводиться: з усіма працівниками, які приймаються на постійну або тимчасову роботу, незалежно від їх освіти, стажу роботи та посади; з працівниками інших організацій, які прибули у міську раду і беруть безпосередню участь у виробничому процесі; зі студентами, які прибули у міську раду для проходження навчання, практики; з екскурсантами у разі екскурсії.</w:t>
      </w:r>
    </w:p>
    <w:p w:rsidR="00D1369C" w:rsidRPr="00D1369C" w:rsidRDefault="00D1369C" w:rsidP="00D1369C">
      <w:pPr>
        <w:widowControl w:val="0"/>
        <w:spacing w:after="0" w:line="317"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Вступний інструктаж проводиться службою охорони праці, якою в установленому порядку пройдено навчання і перевірку знань з питань охорони праці.</w:t>
      </w:r>
    </w:p>
    <w:p w:rsidR="00D1369C" w:rsidRPr="00D1369C" w:rsidRDefault="00D1369C" w:rsidP="00D1369C">
      <w:pPr>
        <w:widowControl w:val="0"/>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Вступний інструктаж проводиться за програмою та тривалістю, розробленими Службою охорони праці з урахуванням особливостей трудової діяльності працівників і затвердженими розпорядженням міського  голови.</w:t>
      </w:r>
    </w:p>
    <w:p w:rsidR="00D1369C" w:rsidRPr="00D1369C" w:rsidRDefault="00D1369C" w:rsidP="00D1369C">
      <w:pPr>
        <w:widowControl w:val="0"/>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Запис про проведення вступного інструктажу робиться в журналі реєстрації вступного інструктажу з питань охорони праці, який зберігається у Службі охорони праці.</w:t>
      </w:r>
    </w:p>
    <w:p w:rsidR="00D1369C" w:rsidRPr="00D1369C" w:rsidRDefault="00D1369C" w:rsidP="00D1369C">
      <w:pPr>
        <w:widowControl w:val="0"/>
        <w:tabs>
          <w:tab w:val="left" w:pos="1261"/>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lastRenderedPageBreak/>
        <w:t>4.4. Первинний інструктаж проводиться до початку роботи безпосередньо на робочому місці з працівником:</w:t>
      </w:r>
    </w:p>
    <w:p w:rsidR="00D1369C" w:rsidRPr="00D1369C" w:rsidRDefault="00D1369C" w:rsidP="00D1369C">
      <w:pPr>
        <w:widowControl w:val="0"/>
        <w:numPr>
          <w:ilvl w:val="0"/>
          <w:numId w:val="6"/>
        </w:numPr>
        <w:tabs>
          <w:tab w:val="left" w:pos="1432"/>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новопризначеним у міську раду;</w:t>
      </w:r>
    </w:p>
    <w:p w:rsidR="00D1369C" w:rsidRPr="00D1369C" w:rsidRDefault="00D1369C" w:rsidP="00D1369C">
      <w:pPr>
        <w:widowControl w:val="0"/>
        <w:numPr>
          <w:ilvl w:val="0"/>
          <w:numId w:val="6"/>
        </w:numPr>
        <w:tabs>
          <w:tab w:val="left" w:pos="1432"/>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який переводиться з одного структурного підрозділу міської ради до іншого;</w:t>
      </w:r>
    </w:p>
    <w:p w:rsidR="00D1369C" w:rsidRPr="00D1369C" w:rsidRDefault="00D1369C" w:rsidP="00D1369C">
      <w:pPr>
        <w:widowControl w:val="0"/>
        <w:numPr>
          <w:ilvl w:val="0"/>
          <w:numId w:val="6"/>
        </w:numPr>
        <w:tabs>
          <w:tab w:val="left" w:pos="1432"/>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який виконуватиме нову для нього роботу, не передбачену попередньою посадовою інструкцією.</w:t>
      </w:r>
    </w:p>
    <w:p w:rsidR="00D1369C" w:rsidRPr="00D1369C" w:rsidRDefault="00D1369C" w:rsidP="00D1369C">
      <w:pPr>
        <w:widowControl w:val="0"/>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Первинний інструктаж на робочому місці проводиться Службою охорони праці індивідуально або з групою осіб одного фаху за діючими у міській раді інструкціями з охорони праці.</w:t>
      </w:r>
    </w:p>
    <w:p w:rsidR="00D1369C" w:rsidRPr="00D1369C" w:rsidRDefault="00D1369C" w:rsidP="00D1369C">
      <w:pPr>
        <w:widowControl w:val="0"/>
        <w:tabs>
          <w:tab w:val="left" w:pos="1271"/>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4.5. Повторний інструктаж проводиться Службою охорони праці на робочому місці індивідуально з окремим працівником або групою працівників, які виконують однотипні роботи, за обсягом і змістом переліку питань первинного інструктажу, незалежно від їх стажу роботи та посади.</w:t>
      </w:r>
    </w:p>
    <w:p w:rsidR="00D1369C" w:rsidRPr="00D1369C" w:rsidRDefault="00D1369C" w:rsidP="00D1369C">
      <w:pPr>
        <w:widowControl w:val="0"/>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Повторний інструктаж проводиться не рідше 1 разу на 6 місяців.</w:t>
      </w:r>
    </w:p>
    <w:p w:rsidR="00D1369C" w:rsidRPr="00D1369C" w:rsidRDefault="00D1369C" w:rsidP="00D1369C">
      <w:pPr>
        <w:widowControl w:val="0"/>
        <w:tabs>
          <w:tab w:val="left" w:pos="1261"/>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4.6. Позаплановий інструктаж проводиться Службою охорони праці з працівниками на робочому місці:</w:t>
      </w:r>
    </w:p>
    <w:p w:rsidR="00D1369C" w:rsidRPr="00D1369C" w:rsidRDefault="00D1369C" w:rsidP="00D1369C">
      <w:pPr>
        <w:widowControl w:val="0"/>
        <w:numPr>
          <w:ilvl w:val="0"/>
          <w:numId w:val="6"/>
        </w:numPr>
        <w:tabs>
          <w:tab w:val="left" w:pos="1432"/>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при введенні в дію нових або переглянутих нормативно-правових актів з охорони праці, а також при внесенні змін та доповнень до них;</w:t>
      </w:r>
    </w:p>
    <w:p w:rsidR="00D1369C" w:rsidRPr="00D1369C" w:rsidRDefault="00D1369C" w:rsidP="00D1369C">
      <w:pPr>
        <w:widowControl w:val="0"/>
        <w:numPr>
          <w:ilvl w:val="0"/>
          <w:numId w:val="6"/>
        </w:numPr>
        <w:tabs>
          <w:tab w:val="left" w:pos="1432"/>
        </w:tabs>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при порушеннях працівниками вимог нормативно-правових актів з охорони праці, що призвели до травм, аварій, пожеж тощо.</w:t>
      </w:r>
    </w:p>
    <w:p w:rsidR="00D1369C" w:rsidRPr="00D1369C" w:rsidRDefault="00D1369C" w:rsidP="00D1369C">
      <w:pPr>
        <w:widowControl w:val="0"/>
        <w:spacing w:after="0" w:line="322"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Позаплановий інструктаж може проводитись індивідуально з окремим працівником або з групою працівників одного фаху. Обсяг і зміст позапланового інструктажу визначаються Службою охорони праці в кожному окремому випадку залежно від причин і обставин, що спричинили потребу його проведення.</w:t>
      </w:r>
    </w:p>
    <w:p w:rsidR="00D1369C" w:rsidRPr="00D1369C" w:rsidRDefault="00D1369C" w:rsidP="00D1369C">
      <w:pPr>
        <w:widowControl w:val="0"/>
        <w:tabs>
          <w:tab w:val="left" w:pos="1234"/>
        </w:tabs>
        <w:spacing w:after="0" w:line="317"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4.7. Цільовий інструктаж проводиться з працівниками при ліквідації аварії або стихійного лиха та в інших визначених законодавством випадках.</w:t>
      </w:r>
    </w:p>
    <w:p w:rsidR="00D1369C" w:rsidRPr="00D1369C" w:rsidRDefault="00D1369C" w:rsidP="00D1369C">
      <w:pPr>
        <w:widowControl w:val="0"/>
        <w:spacing w:after="0" w:line="317" w:lineRule="exact"/>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Цільовий інструктаж проводиться індивідуально з окремим працівником або з групою працівників. Обсяг і зміст цільового інструктажу визначаються Службою охорони праці залежно від обставин, що його спричинили.</w:t>
      </w:r>
    </w:p>
    <w:p w:rsidR="00D1369C" w:rsidRPr="00D1369C" w:rsidRDefault="00D1369C" w:rsidP="00D1369C">
      <w:pPr>
        <w:widowControl w:val="0"/>
        <w:tabs>
          <w:tab w:val="left" w:pos="1239"/>
        </w:tabs>
        <w:spacing w:after="0" w:line="240" w:lineRule="auto"/>
        <w:ind w:firstLine="567"/>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4.8. Первинний, повторний, позаплановий і цільовий інструктажі завершуються перевіркою знань у вигляді усного опитування або тестування. Про проведення первинного, повторного, позапланового та цільового інструктажів Служба охорони праці вносить запис до журналу реєстрації інструктажів з питань охорони праці на робочому місці.</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p>
    <w:p w:rsidR="00D1369C" w:rsidRPr="00D1369C" w:rsidRDefault="00D1369C" w:rsidP="00D1369C">
      <w:pPr>
        <w:widowControl w:val="0"/>
        <w:shd w:val="clear" w:color="auto" w:fill="FFFFFF"/>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Розробив: </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16"/>
          <w:szCs w:val="16"/>
          <w:lang w:val="uk-UA" w:eastAsia="ru-RU"/>
        </w:rPr>
      </w:pP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16"/>
          <w:szCs w:val="16"/>
          <w:lang w:val="uk-UA" w:eastAsia="ru-RU"/>
        </w:rPr>
      </w:pP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Головний спеціаліст відділу</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житлово-комунального господарства,</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комунальної власності та благоустрою</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Ічнянської міської ради, виконуючий</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функції Служби охорони праці                                       Наталія КАМЕНСЬКА</w:t>
      </w:r>
    </w:p>
    <w:p w:rsidR="00D1369C" w:rsidRDefault="00D1369C" w:rsidP="00D1369C">
      <w:pPr>
        <w:suppressAutoHyphens/>
        <w:spacing w:after="0"/>
        <w:ind w:left="5103"/>
        <w:jc w:val="right"/>
        <w:rPr>
          <w:rFonts w:ascii="Times New Roman" w:eastAsia="Times New Roman" w:hAnsi="Times New Roman" w:cs="Times New Roman"/>
          <w:sz w:val="28"/>
          <w:szCs w:val="28"/>
          <w:lang w:val="uk-UA"/>
        </w:rPr>
      </w:pPr>
    </w:p>
    <w:p w:rsidR="00006312" w:rsidRDefault="00006312" w:rsidP="00D1369C">
      <w:pPr>
        <w:suppressAutoHyphens/>
        <w:spacing w:after="0"/>
        <w:ind w:left="5103"/>
        <w:jc w:val="right"/>
        <w:rPr>
          <w:rFonts w:ascii="Times New Roman" w:eastAsia="Times New Roman" w:hAnsi="Times New Roman" w:cs="Times New Roman"/>
          <w:sz w:val="28"/>
          <w:szCs w:val="28"/>
          <w:lang w:val="uk-UA"/>
        </w:rPr>
      </w:pPr>
    </w:p>
    <w:p w:rsidR="00D1369C" w:rsidRPr="00D1369C" w:rsidRDefault="00D1369C" w:rsidP="00D1369C">
      <w:pPr>
        <w:suppressAutoHyphens/>
        <w:spacing w:after="0"/>
        <w:ind w:left="5103"/>
        <w:jc w:val="right"/>
        <w:rPr>
          <w:rFonts w:ascii="Times New Roman" w:eastAsia="Times New Roman" w:hAnsi="Times New Roman" w:cs="Times New Roman"/>
          <w:sz w:val="28"/>
          <w:szCs w:val="28"/>
          <w:lang w:val="uk-UA"/>
        </w:rPr>
      </w:pPr>
      <w:r w:rsidRPr="00D1369C">
        <w:rPr>
          <w:rFonts w:ascii="Times New Roman" w:eastAsia="Times New Roman" w:hAnsi="Times New Roman" w:cs="Times New Roman"/>
          <w:sz w:val="28"/>
          <w:szCs w:val="28"/>
          <w:lang w:val="uk-UA"/>
        </w:rPr>
        <w:lastRenderedPageBreak/>
        <w:t>Додаток № 2</w:t>
      </w:r>
    </w:p>
    <w:p w:rsidR="00D1369C" w:rsidRPr="00D1369C" w:rsidRDefault="00D1369C" w:rsidP="00D1369C">
      <w:pPr>
        <w:suppressAutoHyphens/>
        <w:spacing w:after="0"/>
        <w:ind w:left="5670"/>
        <w:rPr>
          <w:rFonts w:ascii="Times New Roman" w:eastAsia="Times New Roman" w:hAnsi="Times New Roman" w:cs="Times New Roman"/>
          <w:sz w:val="28"/>
          <w:szCs w:val="28"/>
          <w:lang w:val="uk-UA"/>
        </w:rPr>
      </w:pPr>
    </w:p>
    <w:p w:rsidR="00D1369C" w:rsidRPr="00D1369C" w:rsidRDefault="00D1369C" w:rsidP="00D1369C">
      <w:pPr>
        <w:suppressAutoHyphens/>
        <w:spacing w:after="0"/>
        <w:ind w:left="5670"/>
        <w:rPr>
          <w:rFonts w:ascii="Calibri" w:eastAsia="SimSun" w:hAnsi="Calibri" w:cs="font1310"/>
          <w:lang w:val="uk-UA"/>
        </w:rPr>
      </w:pPr>
      <w:r w:rsidRPr="00D1369C">
        <w:rPr>
          <w:rFonts w:ascii="Times New Roman" w:eastAsia="Times New Roman" w:hAnsi="Times New Roman" w:cs="Times New Roman"/>
          <w:sz w:val="28"/>
          <w:szCs w:val="28"/>
          <w:lang w:val="uk-UA"/>
        </w:rPr>
        <w:t>ЗАТВЕРДЖЕНО</w:t>
      </w:r>
    </w:p>
    <w:p w:rsidR="00D1369C" w:rsidRPr="00D1369C" w:rsidRDefault="00D1369C" w:rsidP="00D1369C">
      <w:pPr>
        <w:suppressAutoHyphens/>
        <w:spacing w:after="0"/>
        <w:ind w:left="5670"/>
        <w:rPr>
          <w:rFonts w:ascii="Times New Roman" w:eastAsia="SimSun" w:hAnsi="Times New Roman" w:cs="Times New Roman"/>
          <w:sz w:val="28"/>
          <w:szCs w:val="28"/>
          <w:lang w:val="uk-UA"/>
        </w:rPr>
      </w:pPr>
      <w:r w:rsidRPr="00D1369C">
        <w:rPr>
          <w:rFonts w:ascii="Times New Roman" w:eastAsia="SimSun" w:hAnsi="Times New Roman" w:cs="Times New Roman"/>
          <w:sz w:val="28"/>
          <w:szCs w:val="28"/>
          <w:lang w:val="uk-UA"/>
        </w:rPr>
        <w:t>Розпорядження міського голови</w:t>
      </w:r>
    </w:p>
    <w:p w:rsidR="00D1369C" w:rsidRPr="00D1369C" w:rsidRDefault="00D1369C" w:rsidP="00006312">
      <w:pPr>
        <w:suppressAutoHyphens/>
        <w:spacing w:after="0" w:line="240" w:lineRule="auto"/>
        <w:ind w:left="5670"/>
        <w:jc w:val="center"/>
        <w:rPr>
          <w:rFonts w:ascii="Calibri" w:eastAsia="SimSun" w:hAnsi="Calibri" w:cs="font1310"/>
          <w:lang w:val="uk-UA"/>
        </w:rPr>
      </w:pPr>
      <w:r w:rsidRPr="00D1369C">
        <w:rPr>
          <w:rFonts w:ascii="Times New Roman" w:eastAsia="SimSun" w:hAnsi="Times New Roman" w:cs="Times New Roman"/>
          <w:sz w:val="28"/>
          <w:szCs w:val="28"/>
          <w:u w:val="single"/>
          <w:lang w:val="uk-UA"/>
        </w:rPr>
        <w:t>09 травня 2025 року</w:t>
      </w:r>
      <w:r w:rsidRPr="00D1369C">
        <w:rPr>
          <w:rFonts w:ascii="Times New Roman" w:eastAsia="SimSun" w:hAnsi="Times New Roman" w:cs="Times New Roman"/>
          <w:sz w:val="28"/>
          <w:szCs w:val="28"/>
          <w:lang w:val="uk-UA"/>
        </w:rPr>
        <w:t xml:space="preserve"> № </w:t>
      </w:r>
      <w:r w:rsidRPr="00D1369C">
        <w:rPr>
          <w:rFonts w:ascii="Times New Roman" w:eastAsia="SimSun" w:hAnsi="Times New Roman" w:cs="Times New Roman"/>
          <w:sz w:val="28"/>
          <w:szCs w:val="28"/>
          <w:u w:val="single"/>
          <w:lang w:val="uk-UA"/>
        </w:rPr>
        <w:t>130</w:t>
      </w:r>
    </w:p>
    <w:p w:rsidR="00D1369C" w:rsidRDefault="00D1369C" w:rsidP="00D1369C">
      <w:pPr>
        <w:suppressAutoHyphens/>
        <w:spacing w:after="0" w:line="240" w:lineRule="auto"/>
        <w:rPr>
          <w:rFonts w:ascii="Calibri" w:eastAsia="SimSun" w:hAnsi="Calibri" w:cs="font1310"/>
          <w:lang w:val="uk-UA"/>
        </w:rPr>
      </w:pPr>
    </w:p>
    <w:p w:rsidR="00006312" w:rsidRDefault="00006312" w:rsidP="00D1369C">
      <w:pPr>
        <w:suppressAutoHyphens/>
        <w:spacing w:after="0" w:line="240" w:lineRule="auto"/>
        <w:rPr>
          <w:rFonts w:ascii="Calibri" w:eastAsia="SimSun" w:hAnsi="Calibri" w:cs="font1310"/>
          <w:lang w:val="uk-UA"/>
        </w:rPr>
      </w:pPr>
    </w:p>
    <w:p w:rsidR="00006312" w:rsidRPr="00D1369C" w:rsidRDefault="00006312" w:rsidP="00D1369C">
      <w:pPr>
        <w:suppressAutoHyphens/>
        <w:spacing w:after="0" w:line="240" w:lineRule="auto"/>
        <w:rPr>
          <w:rFonts w:ascii="Calibri" w:eastAsia="SimSun" w:hAnsi="Calibri" w:cs="font1310"/>
          <w:lang w:val="uk-UA"/>
        </w:rPr>
      </w:pPr>
    </w:p>
    <w:p w:rsidR="00D1369C" w:rsidRPr="00D1369C" w:rsidRDefault="00D1369C" w:rsidP="00D1369C">
      <w:pPr>
        <w:widowControl w:val="0"/>
        <w:spacing w:after="0" w:line="240" w:lineRule="auto"/>
        <w:jc w:val="center"/>
        <w:rPr>
          <w:rFonts w:ascii="Times New Roman" w:eastAsia="Arial Unicode MS" w:hAnsi="Times New Roman" w:cs="Times New Roman"/>
          <w:b/>
          <w:color w:val="000000"/>
          <w:sz w:val="28"/>
          <w:szCs w:val="28"/>
          <w:lang w:val="uk-UA" w:eastAsia="uk-UA" w:bidi="uk-UA"/>
        </w:rPr>
      </w:pPr>
      <w:r w:rsidRPr="00D1369C">
        <w:rPr>
          <w:rFonts w:ascii="Times New Roman" w:eastAsia="Arial Unicode MS" w:hAnsi="Times New Roman" w:cs="Times New Roman"/>
          <w:b/>
          <w:color w:val="000000"/>
          <w:sz w:val="28"/>
          <w:szCs w:val="28"/>
          <w:lang w:val="uk-UA" w:eastAsia="uk-UA" w:bidi="uk-UA"/>
        </w:rPr>
        <w:t>Програма</w:t>
      </w:r>
    </w:p>
    <w:p w:rsidR="00D1369C" w:rsidRPr="00D1369C" w:rsidRDefault="00D1369C" w:rsidP="00D1369C">
      <w:pPr>
        <w:widowControl w:val="0"/>
        <w:spacing w:after="0" w:line="240" w:lineRule="auto"/>
        <w:jc w:val="center"/>
        <w:rPr>
          <w:rFonts w:ascii="Times New Roman" w:eastAsia="Arial Unicode MS" w:hAnsi="Times New Roman" w:cs="Times New Roman"/>
          <w:b/>
          <w:color w:val="000000"/>
          <w:sz w:val="28"/>
          <w:szCs w:val="28"/>
          <w:lang w:val="uk-UA" w:eastAsia="uk-UA" w:bidi="uk-UA"/>
        </w:rPr>
      </w:pPr>
      <w:r w:rsidRPr="00D1369C">
        <w:rPr>
          <w:rFonts w:ascii="Times New Roman" w:eastAsia="Arial Unicode MS" w:hAnsi="Times New Roman" w:cs="Times New Roman"/>
          <w:b/>
          <w:color w:val="000000"/>
          <w:sz w:val="28"/>
          <w:szCs w:val="28"/>
          <w:lang w:val="uk-UA" w:eastAsia="uk-UA" w:bidi="uk-UA"/>
        </w:rPr>
        <w:t>вступного інструктажу з охорони праці в Ічнянській міській раді</w:t>
      </w:r>
    </w:p>
    <w:p w:rsidR="00D1369C" w:rsidRPr="00D1369C" w:rsidRDefault="00D1369C" w:rsidP="00D1369C">
      <w:pPr>
        <w:widowControl w:val="0"/>
        <w:spacing w:after="0" w:line="240" w:lineRule="auto"/>
        <w:jc w:val="both"/>
        <w:rPr>
          <w:rFonts w:ascii="Times New Roman" w:eastAsia="Arial Unicode MS" w:hAnsi="Times New Roman" w:cs="Times New Roman"/>
          <w:color w:val="000000"/>
          <w:sz w:val="16"/>
          <w:szCs w:val="16"/>
          <w:lang w:val="uk-UA" w:eastAsia="uk-UA" w:bidi="uk-UA"/>
        </w:rPr>
      </w:pPr>
    </w:p>
    <w:p w:rsidR="00D1369C" w:rsidRPr="00D1369C" w:rsidRDefault="00D1369C" w:rsidP="00D1369C">
      <w:pPr>
        <w:widowControl w:val="0"/>
        <w:numPr>
          <w:ilvl w:val="0"/>
          <w:numId w:val="11"/>
        </w:numPr>
        <w:spacing w:after="0" w:line="240" w:lineRule="auto"/>
        <w:contextualSpacing/>
        <w:jc w:val="center"/>
        <w:rPr>
          <w:rFonts w:ascii="Times New Roman" w:eastAsia="Arial Unicode MS" w:hAnsi="Times New Roman" w:cs="Times New Roman"/>
          <w:b/>
          <w:color w:val="000000"/>
          <w:sz w:val="28"/>
          <w:szCs w:val="28"/>
          <w:lang w:val="uk-UA" w:eastAsia="uk-UA" w:bidi="uk-UA"/>
        </w:rPr>
      </w:pPr>
      <w:r w:rsidRPr="00D1369C">
        <w:rPr>
          <w:rFonts w:ascii="Times New Roman" w:eastAsia="Arial Unicode MS" w:hAnsi="Times New Roman" w:cs="Times New Roman"/>
          <w:b/>
          <w:color w:val="000000"/>
          <w:sz w:val="28"/>
          <w:szCs w:val="28"/>
          <w:lang w:val="uk-UA" w:eastAsia="uk-UA" w:bidi="uk-UA"/>
        </w:rPr>
        <w:t>Загальні положення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1. Програма вступного інструктажу з охорони праці та вступного протипожежного інструктажу в Ічнянській міській раді розроблена відповідно до вимог Закону України «Про охорону праці», Кодексу цивільного захисту України, Порядку здійснення навчання населення діям у надзвичайних ситуаціях, затвердженого постановою Кабінету Міністрів України від 26.06.2013 № 444, Правил пожежної безпеки в Україні, затвердженим наказом Міністерства внутрішніх справ України від 30.12.2014 № 1417, Типового положення про порядок проведення навчання і перевірки знань з питань охорони праці, затвердженого наказом Державного комітету України з нагляду за охороною праці від 26.01.2005 № 15 та інших нормативно-правових актів з охорони праці.</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2. Вступний інструктаж з охорони праці та вступний протипожежний інструктаж проводяться з усіма особами, які приймаються на роботу в Ічнянську </w:t>
      </w:r>
      <w:proofErr w:type="spellStart"/>
      <w:r w:rsidRPr="00D1369C">
        <w:rPr>
          <w:rFonts w:ascii="Times New Roman" w:eastAsia="Arial Unicode MS" w:hAnsi="Times New Roman" w:cs="Times New Roman"/>
          <w:color w:val="000000"/>
          <w:sz w:val="28"/>
          <w:szCs w:val="28"/>
          <w:lang w:val="uk-UA" w:eastAsia="uk-UA" w:bidi="uk-UA"/>
        </w:rPr>
        <w:t>міьку</w:t>
      </w:r>
      <w:proofErr w:type="spellEnd"/>
      <w:r w:rsidRPr="00D1369C">
        <w:rPr>
          <w:rFonts w:ascii="Times New Roman" w:eastAsia="Arial Unicode MS" w:hAnsi="Times New Roman" w:cs="Times New Roman"/>
          <w:color w:val="000000"/>
          <w:sz w:val="28"/>
          <w:szCs w:val="28"/>
          <w:lang w:val="uk-UA" w:eastAsia="uk-UA" w:bidi="uk-UA"/>
        </w:rPr>
        <w:t xml:space="preserve"> раду.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3. Вступний інструктаж проводить Служба охорони праці Ічнянської міської ради.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 Дозвіл на виконання робіт усім працівникам, що приймаються на роботу (постійну або тимчасову) до Ічня</w:t>
      </w:r>
      <w:r w:rsidRPr="00D1369C">
        <w:rPr>
          <w:rFonts w:ascii="Times New Roman" w:eastAsia="Arial Unicode MS" w:hAnsi="Times New Roman" w:cs="Times New Roman"/>
          <w:color w:val="000000"/>
          <w:sz w:val="28"/>
          <w:szCs w:val="28"/>
          <w:lang w:val="uk-UA" w:eastAsia="ru-RU" w:bidi="uk-UA"/>
        </w:rPr>
        <w:t xml:space="preserve">нської міської ради, </w:t>
      </w:r>
      <w:r w:rsidRPr="00D1369C">
        <w:rPr>
          <w:rFonts w:ascii="Times New Roman" w:eastAsia="Arial Unicode MS" w:hAnsi="Times New Roman" w:cs="Times New Roman"/>
          <w:color w:val="000000"/>
          <w:sz w:val="28"/>
          <w:szCs w:val="28"/>
          <w:lang w:val="uk-UA" w:eastAsia="uk-UA" w:bidi="uk-UA"/>
        </w:rPr>
        <w:t>незалежно від їх освіти, стажу роботи та посади (далі - працівники), надається після проведення з ними вступного інструктажу з охорони праці та вступного протипожежного інструктажу.</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5. Працівник має право:</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 знати про умови праці та про наявність на робочому місці небезпечних і шкідливих виробничих факторів, які ще не усунуто, можливі наслідки їх впливу на здоров’я та про права на пільги і компенсації за роботу в таких умовах відповідно до вимог законодавства і колективного договору;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працівнику не може пропонуватися робота, яка за медичним висновком йому протипоказана;</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відмовитися від дорученої роботи, якщо створилася виробнича ситуація, небезпечна для його життя чи здоров’я або для людей, які його оточують;</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 розірвати трудовий договір за власним бажанням, якщо роботодавець  не виконує законодавства про охорону праці, не додержується умов колективного договору.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6. Працівник зобов’язаний знати вимоги нормативно-правових актів, відомчих наказів, розпоряджень та інструкцій з питань охорони праці й пожежної безпеки і керуватися ними під час трудової діяльності, а також дбати </w:t>
      </w:r>
      <w:r w:rsidRPr="00D1369C">
        <w:rPr>
          <w:rFonts w:ascii="Times New Roman" w:eastAsia="Arial Unicode MS" w:hAnsi="Times New Roman" w:cs="Times New Roman"/>
          <w:color w:val="000000"/>
          <w:sz w:val="28"/>
          <w:szCs w:val="28"/>
          <w:lang w:val="uk-UA" w:eastAsia="uk-UA" w:bidi="uk-UA"/>
        </w:rPr>
        <w:lastRenderedPageBreak/>
        <w:t>про особисту безпеку і здоров’я, а також про безпеку і здоров’я інших людей у процесі виконання будь-яких робіт.</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Працівник несе безпосередню відповідальність за порушення зазначених вимог.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7. Роботодавець зобов’язаний створити на робочому місці в кожному структурному підрозділі умови праці відповідно до нормативно-правових актів, а також забезпечити додержання вимог законодавства щодо прав працівників у галузі охорони праці.</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8. Начальник сектору, відділу у межах компетенції (відповідно до розподілу обов’язків) несе безпосередню відповідальність за порушення зазначених вимог.</w:t>
      </w:r>
    </w:p>
    <w:p w:rsidR="00D1369C" w:rsidRDefault="00D1369C" w:rsidP="00D1369C">
      <w:pPr>
        <w:widowControl w:val="0"/>
        <w:spacing w:after="0" w:line="240" w:lineRule="auto"/>
        <w:ind w:left="360"/>
        <w:jc w:val="center"/>
        <w:rPr>
          <w:rFonts w:ascii="Times New Roman" w:eastAsia="Arial Unicode MS" w:hAnsi="Times New Roman" w:cs="Times New Roman"/>
          <w:b/>
          <w:bCs/>
          <w:color w:val="000000"/>
          <w:sz w:val="16"/>
          <w:szCs w:val="16"/>
          <w:lang w:val="uk-UA" w:eastAsia="uk-UA" w:bidi="uk-UA"/>
        </w:rPr>
      </w:pPr>
    </w:p>
    <w:p w:rsidR="00D1369C" w:rsidRDefault="00D1369C" w:rsidP="00D1369C">
      <w:pPr>
        <w:widowControl w:val="0"/>
        <w:spacing w:after="0" w:line="240" w:lineRule="auto"/>
        <w:ind w:left="360"/>
        <w:jc w:val="center"/>
        <w:rPr>
          <w:rFonts w:ascii="Times New Roman" w:eastAsia="Arial Unicode MS" w:hAnsi="Times New Roman" w:cs="Times New Roman"/>
          <w:b/>
          <w:bCs/>
          <w:color w:val="000000"/>
          <w:sz w:val="16"/>
          <w:szCs w:val="16"/>
          <w:lang w:val="uk-UA" w:eastAsia="uk-UA" w:bidi="uk-UA"/>
        </w:rPr>
      </w:pPr>
    </w:p>
    <w:p w:rsidR="00006312" w:rsidRPr="00D1369C" w:rsidRDefault="00006312" w:rsidP="00D1369C">
      <w:pPr>
        <w:widowControl w:val="0"/>
        <w:spacing w:after="0" w:line="240" w:lineRule="auto"/>
        <w:ind w:left="360"/>
        <w:jc w:val="center"/>
        <w:rPr>
          <w:rFonts w:ascii="Times New Roman" w:eastAsia="Arial Unicode MS" w:hAnsi="Times New Roman" w:cs="Times New Roman"/>
          <w:b/>
          <w:bCs/>
          <w:color w:val="000000"/>
          <w:sz w:val="16"/>
          <w:szCs w:val="16"/>
          <w:lang w:val="uk-UA" w:eastAsia="uk-UA" w:bidi="uk-UA"/>
        </w:rPr>
      </w:pPr>
    </w:p>
    <w:p w:rsidR="00D1369C" w:rsidRPr="00D1369C" w:rsidRDefault="00D1369C" w:rsidP="00D1369C">
      <w:pPr>
        <w:widowControl w:val="0"/>
        <w:numPr>
          <w:ilvl w:val="0"/>
          <w:numId w:val="11"/>
        </w:numPr>
        <w:spacing w:after="0" w:line="240" w:lineRule="auto"/>
        <w:ind w:firstLine="720"/>
        <w:contextualSpacing/>
        <w:jc w:val="center"/>
        <w:rPr>
          <w:rFonts w:ascii="Times New Roman" w:eastAsia="Arial Unicode MS" w:hAnsi="Times New Roman" w:cs="Times New Roman"/>
          <w:b/>
          <w:bCs/>
          <w:color w:val="000000"/>
          <w:sz w:val="28"/>
          <w:szCs w:val="28"/>
          <w:lang w:val="uk-UA" w:eastAsia="uk-UA" w:bidi="uk-UA"/>
        </w:rPr>
      </w:pPr>
      <w:r w:rsidRPr="00D1369C">
        <w:rPr>
          <w:rFonts w:ascii="Times New Roman" w:eastAsia="Arial Unicode MS" w:hAnsi="Times New Roman" w:cs="Times New Roman"/>
          <w:b/>
          <w:bCs/>
          <w:color w:val="000000"/>
          <w:sz w:val="28"/>
          <w:szCs w:val="28"/>
          <w:lang w:val="uk-UA" w:eastAsia="uk-UA" w:bidi="uk-UA"/>
        </w:rPr>
        <w:t xml:space="preserve">Загальні правила поведінки працівників у приміщеннях та на території установи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2.1. У випадку пожежі чи іншої надзвичайної ситуації евакуація людей здійснюється не задимленими сходами в напрямках, які зазначено на планах (схемах) евакуації, розміщених на видних місцях усіх поверхів адміністративної будівлі.</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2.2. У приміщеннях забороняється: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курити (для куріння відведено спеціальні місця);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влаштовувати тимчасові електромережі, застосовувати саморобні плавкі вставки в запобіжниках і саморобні подовжувачі, експлуатувати світильники зі знятими ковпаками (розсіювачами);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використовувати вимикачі та штепсельні розетки для розвішування на них одягу або інших предметів, обгортати електролампи й світильники папером;</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користуватися побутовими електроприладами, залишати без нагляду ввімкнені в електромережу кондиціонери, комп’ютери, принтери тощо;</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захаращувати проходи, запасні виходи, підступи до засобів пожежогасіння, використовувати пожежні крани, рукави й пожежний інвентар не за призначенням;</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використовувати для зберігання документів, інвентарю шафи інженерних комунікацій.</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2.3. На території внутрішнього двору та зовнішніх прилеглих до адміністративної будівлі територіях (далі – територія) небезпеку становлять рухомий транспорт (особливо в місцях перетину транспортних і пішохідних маршрутів), каналізаційні решітки та люки, які під час проведення ремонтно-профілактичних робіт можуть бути відкритими, звисання льоду з даху будівлі в зимовий період тощо.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2.4. На території забороняється: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курити (для куріння відведено спеціальні місця);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користуватися неочищеними від снігу та льоду маршрутами;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проходити чи проїжджати безпосередньо поруч з працюючими вантажопідйомними механізмами;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перестрибувати через відкриті каналізаційні решітки та люки;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перебувати під звисаючим з даху будівлі льодом чи снігом;</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 перебувати на території, позначеній огорожею чи спеціальними знаками про ведення на ній будівельних, профілактичних, ремонтних та інших робіт (за </w:t>
      </w:r>
      <w:r w:rsidRPr="00D1369C">
        <w:rPr>
          <w:rFonts w:ascii="Times New Roman" w:eastAsia="Arial Unicode MS" w:hAnsi="Times New Roman" w:cs="Times New Roman"/>
          <w:color w:val="000000"/>
          <w:sz w:val="28"/>
          <w:szCs w:val="28"/>
          <w:lang w:val="uk-UA" w:eastAsia="uk-UA" w:bidi="uk-UA"/>
        </w:rPr>
        <w:lastRenderedPageBreak/>
        <w:t>винятком працівників, уповноважених на проведення таких робіт).</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2.5. При виявленні працівником фактора, що може призвести до нещасного випадку, необхідно терміново інформувати свого безпосереднього керівника. </w:t>
      </w:r>
    </w:p>
    <w:p w:rsidR="00D1369C" w:rsidRDefault="00D1369C" w:rsidP="00D1369C">
      <w:pPr>
        <w:widowControl w:val="0"/>
        <w:spacing w:after="0" w:line="240" w:lineRule="auto"/>
        <w:ind w:firstLine="567"/>
        <w:jc w:val="both"/>
        <w:rPr>
          <w:rFonts w:ascii="Times New Roman" w:eastAsia="Arial Unicode MS" w:hAnsi="Times New Roman" w:cs="Times New Roman"/>
          <w:color w:val="000000"/>
          <w:sz w:val="16"/>
          <w:szCs w:val="16"/>
          <w:lang w:val="uk-UA" w:eastAsia="uk-UA" w:bidi="uk-UA"/>
        </w:rPr>
      </w:pPr>
    </w:p>
    <w:p w:rsidR="00006312" w:rsidRPr="00D1369C" w:rsidRDefault="00006312" w:rsidP="00D1369C">
      <w:pPr>
        <w:widowControl w:val="0"/>
        <w:spacing w:after="0" w:line="240" w:lineRule="auto"/>
        <w:ind w:firstLine="567"/>
        <w:jc w:val="both"/>
        <w:rPr>
          <w:rFonts w:ascii="Times New Roman" w:eastAsia="Arial Unicode MS" w:hAnsi="Times New Roman" w:cs="Times New Roman"/>
          <w:color w:val="000000"/>
          <w:sz w:val="16"/>
          <w:szCs w:val="16"/>
          <w:lang w:val="uk-UA" w:eastAsia="uk-UA" w:bidi="uk-UA"/>
        </w:rPr>
      </w:pPr>
    </w:p>
    <w:p w:rsidR="00D1369C" w:rsidRPr="00D1369C" w:rsidRDefault="00D1369C" w:rsidP="00D1369C">
      <w:pPr>
        <w:widowControl w:val="0"/>
        <w:numPr>
          <w:ilvl w:val="0"/>
          <w:numId w:val="11"/>
        </w:numPr>
        <w:spacing w:after="0" w:line="240" w:lineRule="auto"/>
        <w:contextualSpacing/>
        <w:jc w:val="center"/>
        <w:rPr>
          <w:rFonts w:ascii="Times New Roman" w:eastAsia="Arial Unicode MS" w:hAnsi="Times New Roman" w:cs="Times New Roman"/>
          <w:b/>
          <w:bCs/>
          <w:color w:val="000000"/>
          <w:sz w:val="28"/>
          <w:szCs w:val="28"/>
          <w:lang w:val="uk-UA" w:eastAsia="uk-UA" w:bidi="uk-UA"/>
        </w:rPr>
      </w:pPr>
      <w:r w:rsidRPr="00D1369C">
        <w:rPr>
          <w:rFonts w:ascii="Times New Roman" w:eastAsia="Arial Unicode MS" w:hAnsi="Times New Roman" w:cs="Times New Roman"/>
          <w:b/>
          <w:bCs/>
          <w:color w:val="000000"/>
          <w:sz w:val="28"/>
          <w:szCs w:val="28"/>
          <w:lang w:val="uk-UA" w:eastAsia="uk-UA" w:bidi="uk-UA"/>
        </w:rPr>
        <w:t>Електробезпека</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3.1. Електромережі, електроприлади слід експлуатувати тільки у справному стані з урахуванням рекомендацій їх виробників.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3.2. Для попередження електротравм необхідно до початку роботи на електрифікованому устаткуванні перевіряти його справність, ізоляцію проводів і надійність заземлення. Торкатися до оголених струмоведучих частин електрообладнання забороняється (електричний струм силою 0,1А смертельно небезпечний для людини).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3.3. При виникненні неполадок в електрообладнанні працівнику необхідно повідомити про це свого безпосереднього керівника та викликати відповідного фахівця для їх усунення.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3.4. Працівникам забороняється самостійно проводити ремонт електрообладнання (комп`ютерів, факсимільних апаратів, подовжувачів, електричних розеток та вимикачів, холодильників, настільних ламп тощо).</w:t>
      </w:r>
    </w:p>
    <w:p w:rsidR="00D1369C" w:rsidRDefault="00D1369C" w:rsidP="00D1369C">
      <w:pPr>
        <w:widowControl w:val="0"/>
        <w:spacing w:after="0" w:line="240" w:lineRule="auto"/>
        <w:ind w:firstLine="567"/>
        <w:jc w:val="both"/>
        <w:rPr>
          <w:rFonts w:ascii="Times New Roman" w:eastAsia="Arial Unicode MS" w:hAnsi="Times New Roman" w:cs="Times New Roman"/>
          <w:color w:val="000000"/>
          <w:sz w:val="16"/>
          <w:szCs w:val="16"/>
          <w:lang w:val="uk-UA" w:eastAsia="uk-UA" w:bidi="uk-UA"/>
        </w:rPr>
      </w:pPr>
    </w:p>
    <w:p w:rsidR="00006312" w:rsidRPr="00D1369C" w:rsidRDefault="00006312" w:rsidP="00D1369C">
      <w:pPr>
        <w:widowControl w:val="0"/>
        <w:spacing w:after="0" w:line="240" w:lineRule="auto"/>
        <w:ind w:firstLine="567"/>
        <w:jc w:val="both"/>
        <w:rPr>
          <w:rFonts w:ascii="Times New Roman" w:eastAsia="Arial Unicode MS" w:hAnsi="Times New Roman" w:cs="Times New Roman"/>
          <w:color w:val="000000"/>
          <w:sz w:val="16"/>
          <w:szCs w:val="16"/>
          <w:lang w:val="uk-UA" w:eastAsia="uk-UA" w:bidi="uk-UA"/>
        </w:rPr>
      </w:pPr>
    </w:p>
    <w:p w:rsidR="00D1369C" w:rsidRPr="00D1369C" w:rsidRDefault="00D1369C" w:rsidP="00D1369C">
      <w:pPr>
        <w:widowControl w:val="0"/>
        <w:numPr>
          <w:ilvl w:val="0"/>
          <w:numId w:val="11"/>
        </w:numPr>
        <w:spacing w:after="0" w:line="240" w:lineRule="auto"/>
        <w:contextualSpacing/>
        <w:jc w:val="center"/>
        <w:rPr>
          <w:rFonts w:ascii="Times New Roman" w:eastAsia="Arial Unicode MS" w:hAnsi="Times New Roman" w:cs="Times New Roman"/>
          <w:b/>
          <w:bCs/>
          <w:color w:val="000000"/>
          <w:sz w:val="28"/>
          <w:szCs w:val="28"/>
          <w:lang w:val="uk-UA" w:eastAsia="uk-UA" w:bidi="uk-UA"/>
        </w:rPr>
      </w:pPr>
      <w:r w:rsidRPr="00D1369C">
        <w:rPr>
          <w:rFonts w:ascii="Times New Roman" w:eastAsia="Arial Unicode MS" w:hAnsi="Times New Roman" w:cs="Times New Roman"/>
          <w:b/>
          <w:bCs/>
          <w:color w:val="000000"/>
          <w:sz w:val="28"/>
          <w:szCs w:val="28"/>
          <w:lang w:val="uk-UA" w:eastAsia="uk-UA" w:bidi="uk-UA"/>
        </w:rPr>
        <w:t>Пожежна безпека</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4.1. За стан пожежної безпеки в приміщеннях </w:t>
      </w:r>
      <w:r w:rsidRPr="00D1369C">
        <w:rPr>
          <w:rFonts w:ascii="Times New Roman" w:eastAsia="Times New Roman" w:hAnsi="Times New Roman" w:cs="Times New Roman"/>
          <w:sz w:val="28"/>
          <w:szCs w:val="28"/>
          <w:lang w:val="uk-UA" w:eastAsia="ru-RU"/>
        </w:rPr>
        <w:t>міської ради</w:t>
      </w:r>
      <w:r w:rsidRPr="00D1369C">
        <w:rPr>
          <w:rFonts w:ascii="Times New Roman" w:eastAsia="Arial Unicode MS" w:hAnsi="Times New Roman" w:cs="Times New Roman"/>
          <w:color w:val="000000"/>
          <w:sz w:val="28"/>
          <w:szCs w:val="28"/>
          <w:lang w:val="uk-UA" w:eastAsia="uk-UA" w:bidi="uk-UA"/>
        </w:rPr>
        <w:t xml:space="preserve"> відповідає</w:t>
      </w:r>
      <w:r w:rsidRPr="00D1369C">
        <w:rPr>
          <w:rFonts w:ascii="Times New Roman" w:eastAsia="Times New Roman" w:hAnsi="Times New Roman" w:cs="Times New Roman"/>
          <w:sz w:val="28"/>
          <w:szCs w:val="28"/>
          <w:lang w:val="uk-UA" w:eastAsia="ru-RU"/>
        </w:rPr>
        <w:t xml:space="preserve"> посадова особа на яку розпорядженням міського голови покладено</w:t>
      </w:r>
      <w:r w:rsidRPr="00D1369C">
        <w:rPr>
          <w:rFonts w:ascii="Times New Roman" w:eastAsia="Times New Roman" w:hAnsi="Times New Roman" w:cs="Times New Roman"/>
          <w:sz w:val="28"/>
          <w:szCs w:val="28"/>
          <w:highlight w:val="yellow"/>
          <w:lang w:val="uk-UA" w:eastAsia="ru-RU"/>
        </w:rPr>
        <w:t xml:space="preserve"> </w:t>
      </w:r>
      <w:r w:rsidRPr="00D1369C">
        <w:rPr>
          <w:rFonts w:ascii="Times New Roman" w:eastAsia="Arial Unicode MS" w:hAnsi="Times New Roman" w:cs="Times New Roman"/>
          <w:color w:val="000000"/>
          <w:sz w:val="28"/>
          <w:szCs w:val="28"/>
          <w:lang w:val="uk-UA" w:eastAsia="uk-UA" w:bidi="uk-UA"/>
        </w:rPr>
        <w:t>відповідальність за пожежну безпеку, утримання і експлуатацію технічних засобів протипожежного захисту.</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4.2. Прізвище та посада відповідального працівника за стан пожежної безпеки в приміщенні зазначаються на табличці, що знаходиться на видному місці біля виходу з приміщення.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4.3. У будівлі на видних місцях розміщуються плани (схеми) евакуації  працівників та майна на випадок пожежі.</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4.4. Меблі та обладнання в службових приміщеннях слід розміщувати так, щоб забезпечувався вільний (завширшки не менше 1 м) прохід до дверей приміщення.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4.5. Після закінчення роботи паперові та інші вогненебезпечні відходи слід прибирати у спеціально відведені місця.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4.6. Документи, папір та інші вогненебезпечні матеріали слід зберігати на відстані не менше 1 м від електрощитів і електрокабелів, 0,5 м від світильників та 0,25 м від приладів опалення.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4.7. Наявні засоби протипожежного захисту (пожежна та охоронно-пожежна сигналізація, первинні засоби гасіння вогню тощо) слід утримувати у справному стані.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4.8. У разі виявлення пожежі (ознак горіння) кожний працівник зобов’язаний:</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викликати ДСНС за телефонним номером 101 та негайно повідомити про пожежу керівника установи, свого безпосереднього керівника та відповідального за пожежну безпеку, вказавши при цьому місце виникнення пожежі, ознаки пожежі, наявність людей та своє прізвище;</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lastRenderedPageBreak/>
        <w:t>- взяти участь в евакуації людей та матеріальних цінностей;</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по можливості (у разі необхідності) вимкнути вентиляцію та знеструмити  електромережу;</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 розпочати гасіння пожежі вогнегасниками (адміністративні будівлі оснащено вуглекислотними вогнегасниками, будова та порядок приведення в дію якими визначені в додатку до цієї програми) та всіма іншими підручними засобами.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4.9. Керівники, яким повідомлено про виникнення пожежі, повинні:</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 перевірити, чи викликано ДСНС та </w:t>
      </w:r>
      <w:proofErr w:type="spellStart"/>
      <w:r w:rsidRPr="00D1369C">
        <w:rPr>
          <w:rFonts w:ascii="Times New Roman" w:eastAsia="Arial Unicode MS" w:hAnsi="Times New Roman" w:cs="Times New Roman"/>
          <w:color w:val="000000"/>
          <w:sz w:val="28"/>
          <w:szCs w:val="28"/>
          <w:lang w:val="uk-UA" w:eastAsia="uk-UA" w:bidi="uk-UA"/>
        </w:rPr>
        <w:t>знеструмлено</w:t>
      </w:r>
      <w:proofErr w:type="spellEnd"/>
      <w:r w:rsidRPr="00D1369C">
        <w:rPr>
          <w:rFonts w:ascii="Times New Roman" w:eastAsia="Arial Unicode MS" w:hAnsi="Times New Roman" w:cs="Times New Roman"/>
          <w:color w:val="000000"/>
          <w:sz w:val="28"/>
          <w:szCs w:val="28"/>
          <w:lang w:val="uk-UA" w:eastAsia="uk-UA" w:bidi="uk-UA"/>
        </w:rPr>
        <w:t xml:space="preserve"> (у разі необхідності) електромережу і вимкнено вентиляцію;</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у разі загрози життю людей негайно організувати їх рятування (евакуацію), вивести за межі небезпечної зони всіх працівників, які не беруть участь у ліквідації пожежі;</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організувати зустріч підрозділів ДСНС та забезпечити їм безперешкодний доступ до місця виникнення пожежі.</w:t>
      </w:r>
    </w:p>
    <w:p w:rsidR="00D1369C" w:rsidRPr="00D1369C" w:rsidRDefault="00D1369C" w:rsidP="00D1369C">
      <w:pPr>
        <w:widowControl w:val="0"/>
        <w:spacing w:after="0" w:line="240" w:lineRule="auto"/>
        <w:ind w:firstLine="567"/>
        <w:jc w:val="center"/>
        <w:rPr>
          <w:rFonts w:ascii="Times New Roman" w:eastAsia="Arial Unicode MS" w:hAnsi="Times New Roman" w:cs="Times New Roman"/>
          <w:b/>
          <w:bCs/>
          <w:color w:val="000000"/>
          <w:sz w:val="16"/>
          <w:szCs w:val="16"/>
          <w:lang w:val="uk-UA" w:eastAsia="uk-UA" w:bidi="uk-UA"/>
        </w:rPr>
      </w:pPr>
    </w:p>
    <w:p w:rsidR="00D1369C" w:rsidRPr="00D1369C" w:rsidRDefault="00D1369C" w:rsidP="00D1369C">
      <w:pPr>
        <w:widowControl w:val="0"/>
        <w:numPr>
          <w:ilvl w:val="0"/>
          <w:numId w:val="11"/>
        </w:numPr>
        <w:spacing w:after="0" w:line="240" w:lineRule="auto"/>
        <w:ind w:firstLine="567"/>
        <w:contextualSpacing/>
        <w:jc w:val="center"/>
        <w:rPr>
          <w:rFonts w:ascii="Times New Roman" w:eastAsia="Arial Unicode MS" w:hAnsi="Times New Roman" w:cs="Times New Roman"/>
          <w:b/>
          <w:bCs/>
          <w:color w:val="000000"/>
          <w:sz w:val="28"/>
          <w:szCs w:val="28"/>
          <w:lang w:val="uk-UA" w:eastAsia="uk-UA" w:bidi="uk-UA"/>
        </w:rPr>
      </w:pPr>
      <w:r w:rsidRPr="00D1369C">
        <w:rPr>
          <w:rFonts w:ascii="Times New Roman" w:eastAsia="Arial Unicode MS" w:hAnsi="Times New Roman" w:cs="Times New Roman"/>
          <w:b/>
          <w:bCs/>
          <w:color w:val="000000"/>
          <w:sz w:val="28"/>
          <w:szCs w:val="28"/>
          <w:lang w:val="uk-UA" w:eastAsia="uk-UA" w:bidi="uk-UA"/>
        </w:rPr>
        <w:t>Надання першої (долікарської) допомоги потерпілим при нещасних випадках</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5.1. У разі нещасного випадку потрібно негайно повідомити безпосереднього керівника потерпілого, викликати лікаря або доставити потерпілого до лікувального закладу після вжиття заходів для надання першої </w:t>
      </w:r>
      <w:proofErr w:type="spellStart"/>
      <w:r w:rsidRPr="00D1369C">
        <w:rPr>
          <w:rFonts w:ascii="Times New Roman" w:eastAsia="Arial Unicode MS" w:hAnsi="Times New Roman" w:cs="Times New Roman"/>
          <w:color w:val="000000"/>
          <w:sz w:val="28"/>
          <w:szCs w:val="28"/>
          <w:lang w:val="uk-UA" w:eastAsia="uk-UA" w:bidi="uk-UA"/>
        </w:rPr>
        <w:t>домедичної</w:t>
      </w:r>
      <w:proofErr w:type="spellEnd"/>
      <w:r w:rsidRPr="00D1369C">
        <w:rPr>
          <w:rFonts w:ascii="Times New Roman" w:eastAsia="Arial Unicode MS" w:hAnsi="Times New Roman" w:cs="Times New Roman"/>
          <w:color w:val="000000"/>
          <w:sz w:val="28"/>
          <w:szCs w:val="28"/>
          <w:lang w:val="uk-UA" w:eastAsia="uk-UA" w:bidi="uk-UA"/>
        </w:rPr>
        <w:t xml:space="preserve"> допомоги.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5.2. Теоретичні знання та практичні навички з питань надання першої медичної допомоги працівники отримують під час навчань, які організовує  особа,  на яку покладено виконання функцій служби охорони праці  відповідно до Типового положення про порядок проведення навчання і перевірки знань з питань охорони праці, затвердженого наказом Державного комітету України з нагляду за охороною праці від 26.01.05 № 15 і зареєстрованого в Міністерстві юстиції України 15.02.2005 за № 231/10511.</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16"/>
          <w:szCs w:val="16"/>
          <w:lang w:val="uk-UA" w:eastAsia="uk-UA" w:bidi="uk-UA"/>
        </w:rPr>
      </w:pPr>
    </w:p>
    <w:p w:rsidR="00D1369C" w:rsidRPr="00D1369C" w:rsidRDefault="00D1369C" w:rsidP="00D1369C">
      <w:pPr>
        <w:widowControl w:val="0"/>
        <w:numPr>
          <w:ilvl w:val="0"/>
          <w:numId w:val="11"/>
        </w:numPr>
        <w:spacing w:after="0" w:line="240" w:lineRule="auto"/>
        <w:contextualSpacing/>
        <w:jc w:val="center"/>
        <w:rPr>
          <w:rFonts w:ascii="Times New Roman" w:eastAsia="Arial Unicode MS" w:hAnsi="Times New Roman" w:cs="Times New Roman"/>
          <w:b/>
          <w:bCs/>
          <w:color w:val="000000"/>
          <w:sz w:val="28"/>
          <w:szCs w:val="28"/>
          <w:lang w:val="uk-UA" w:eastAsia="uk-UA" w:bidi="uk-UA"/>
        </w:rPr>
      </w:pPr>
      <w:r w:rsidRPr="00D1369C">
        <w:rPr>
          <w:rFonts w:ascii="Times New Roman" w:eastAsia="Arial Unicode MS" w:hAnsi="Times New Roman" w:cs="Times New Roman"/>
          <w:b/>
          <w:bCs/>
          <w:color w:val="000000"/>
          <w:sz w:val="28"/>
          <w:szCs w:val="28"/>
          <w:lang w:val="uk-UA" w:eastAsia="uk-UA" w:bidi="uk-UA"/>
        </w:rPr>
        <w:t>Відповідальність</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За порушення Закону України «Про охорону праці», Правил пожежної безпеки та інших нормативно-правових актів з питань охорони праці й пожежної безпеки, за створення перешкод посадовим особам органів державного нагляду за охороною праці й пожежною безпекою в їх діяльності винні особи притягуються до дисциплінарної, адміністративної, матеріальної, кримінальної відповідальності згідно із законодавством.</w:t>
      </w:r>
    </w:p>
    <w:p w:rsidR="00D1369C" w:rsidRDefault="00D1369C" w:rsidP="00D1369C">
      <w:pPr>
        <w:widowControl w:val="0"/>
        <w:shd w:val="clear" w:color="auto" w:fill="FFFFFF"/>
        <w:tabs>
          <w:tab w:val="left" w:pos="1249"/>
        </w:tabs>
        <w:spacing w:after="0" w:line="240" w:lineRule="auto"/>
        <w:jc w:val="both"/>
        <w:rPr>
          <w:rFonts w:ascii="Times New Roman" w:eastAsia="Times New Roman" w:hAnsi="Times New Roman" w:cs="Times New Roman"/>
          <w:sz w:val="18"/>
          <w:szCs w:val="18"/>
          <w:lang w:val="uk-UA" w:eastAsia="ru-RU"/>
        </w:rPr>
      </w:pPr>
    </w:p>
    <w:p w:rsidR="00006312" w:rsidRDefault="00006312" w:rsidP="00D1369C">
      <w:pPr>
        <w:widowControl w:val="0"/>
        <w:shd w:val="clear" w:color="auto" w:fill="FFFFFF"/>
        <w:tabs>
          <w:tab w:val="left" w:pos="1249"/>
        </w:tabs>
        <w:spacing w:after="0" w:line="240" w:lineRule="auto"/>
        <w:jc w:val="both"/>
        <w:rPr>
          <w:rFonts w:ascii="Times New Roman" w:eastAsia="Times New Roman" w:hAnsi="Times New Roman" w:cs="Times New Roman"/>
          <w:sz w:val="18"/>
          <w:szCs w:val="18"/>
          <w:lang w:val="uk-UA" w:eastAsia="ru-RU"/>
        </w:rPr>
      </w:pPr>
    </w:p>
    <w:p w:rsidR="00006312" w:rsidRPr="00D1369C" w:rsidRDefault="00006312" w:rsidP="00D1369C">
      <w:pPr>
        <w:widowControl w:val="0"/>
        <w:shd w:val="clear" w:color="auto" w:fill="FFFFFF"/>
        <w:tabs>
          <w:tab w:val="left" w:pos="1249"/>
        </w:tabs>
        <w:spacing w:after="0" w:line="240" w:lineRule="auto"/>
        <w:jc w:val="both"/>
        <w:rPr>
          <w:rFonts w:ascii="Times New Roman" w:eastAsia="Times New Roman" w:hAnsi="Times New Roman" w:cs="Times New Roman"/>
          <w:sz w:val="18"/>
          <w:szCs w:val="18"/>
          <w:lang w:val="uk-UA" w:eastAsia="ru-RU"/>
        </w:rPr>
      </w:pPr>
    </w:p>
    <w:p w:rsidR="00D1369C" w:rsidRPr="00D1369C" w:rsidRDefault="00D1369C" w:rsidP="00D1369C">
      <w:pPr>
        <w:widowControl w:val="0"/>
        <w:shd w:val="clear" w:color="auto" w:fill="FFFFFF"/>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Розробив: </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Головний спеціаліст відділу </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житлово-комунального господарства,</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комунальної власності та благоустрою</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Ічнянської міської ради, виконуючий</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функції Служби охорони праці                                     Наталія КАМЕНСЬКА</w:t>
      </w:r>
    </w:p>
    <w:p w:rsidR="00006312" w:rsidRDefault="00006312" w:rsidP="00D1369C">
      <w:pPr>
        <w:suppressAutoHyphens/>
        <w:spacing w:after="0"/>
        <w:ind w:left="5103"/>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p>
    <w:p w:rsidR="00006312" w:rsidRDefault="00006312" w:rsidP="00D1369C">
      <w:pPr>
        <w:suppressAutoHyphens/>
        <w:spacing w:after="0"/>
        <w:ind w:left="5103"/>
        <w:jc w:val="right"/>
        <w:rPr>
          <w:rFonts w:ascii="Times New Roman" w:eastAsia="Times New Roman" w:hAnsi="Times New Roman" w:cs="Times New Roman"/>
          <w:sz w:val="28"/>
          <w:szCs w:val="28"/>
          <w:lang w:val="uk-UA"/>
        </w:rPr>
      </w:pPr>
    </w:p>
    <w:p w:rsidR="00D1369C" w:rsidRPr="00D1369C" w:rsidRDefault="00D1369C" w:rsidP="00D1369C">
      <w:pPr>
        <w:suppressAutoHyphens/>
        <w:spacing w:after="0"/>
        <w:ind w:left="5103"/>
        <w:jc w:val="right"/>
        <w:rPr>
          <w:rFonts w:ascii="Times New Roman" w:eastAsia="Times New Roman" w:hAnsi="Times New Roman" w:cs="Times New Roman"/>
          <w:sz w:val="28"/>
          <w:szCs w:val="28"/>
          <w:lang w:val="uk-UA"/>
        </w:rPr>
      </w:pPr>
      <w:r w:rsidRPr="00D1369C">
        <w:rPr>
          <w:rFonts w:ascii="Times New Roman" w:eastAsia="Times New Roman" w:hAnsi="Times New Roman" w:cs="Times New Roman"/>
          <w:sz w:val="28"/>
          <w:szCs w:val="28"/>
          <w:lang w:val="uk-UA"/>
        </w:rPr>
        <w:lastRenderedPageBreak/>
        <w:t>Додаток № 3</w:t>
      </w:r>
    </w:p>
    <w:p w:rsidR="00D1369C" w:rsidRPr="00D1369C" w:rsidRDefault="00D1369C" w:rsidP="00D1369C">
      <w:pPr>
        <w:suppressAutoHyphens/>
        <w:spacing w:after="0"/>
        <w:ind w:left="5670"/>
        <w:rPr>
          <w:rFonts w:ascii="Calibri" w:eastAsia="SimSun" w:hAnsi="Calibri" w:cs="font1310"/>
          <w:lang w:val="uk-UA"/>
        </w:rPr>
      </w:pPr>
      <w:r w:rsidRPr="00D1369C">
        <w:rPr>
          <w:rFonts w:ascii="Times New Roman" w:eastAsia="Times New Roman" w:hAnsi="Times New Roman" w:cs="Times New Roman"/>
          <w:sz w:val="28"/>
          <w:szCs w:val="28"/>
          <w:lang w:val="uk-UA"/>
        </w:rPr>
        <w:t>ЗАТВЕРДЖЕНО</w:t>
      </w:r>
    </w:p>
    <w:p w:rsidR="00D1369C" w:rsidRPr="00D1369C" w:rsidRDefault="00D1369C" w:rsidP="00D1369C">
      <w:pPr>
        <w:suppressAutoHyphens/>
        <w:spacing w:after="0"/>
        <w:ind w:left="5670"/>
        <w:rPr>
          <w:rFonts w:ascii="Calibri" w:eastAsia="SimSun" w:hAnsi="Calibri" w:cs="font1310"/>
          <w:lang w:val="uk-UA"/>
        </w:rPr>
      </w:pPr>
      <w:r w:rsidRPr="00D1369C">
        <w:rPr>
          <w:rFonts w:ascii="Times New Roman" w:eastAsia="SimSun" w:hAnsi="Times New Roman" w:cs="Times New Roman"/>
          <w:sz w:val="28"/>
          <w:szCs w:val="28"/>
          <w:lang w:val="uk-UA"/>
        </w:rPr>
        <w:t>Розпорядження міського голови</w:t>
      </w:r>
    </w:p>
    <w:p w:rsidR="00D1369C" w:rsidRPr="00D1369C" w:rsidRDefault="00D1369C" w:rsidP="00E873AB">
      <w:pPr>
        <w:suppressAutoHyphens/>
        <w:spacing w:after="0" w:line="240" w:lineRule="auto"/>
        <w:ind w:left="5670"/>
        <w:rPr>
          <w:rFonts w:ascii="Calibri" w:eastAsia="SimSun" w:hAnsi="Calibri" w:cs="font1310"/>
          <w:lang w:val="uk-UA"/>
        </w:rPr>
      </w:pPr>
      <w:bookmarkStart w:id="5" w:name="_GoBack"/>
      <w:bookmarkEnd w:id="5"/>
      <w:r w:rsidRPr="00D1369C">
        <w:rPr>
          <w:rFonts w:ascii="Times New Roman" w:eastAsia="SimSun" w:hAnsi="Times New Roman" w:cs="Times New Roman"/>
          <w:sz w:val="28"/>
          <w:szCs w:val="28"/>
          <w:u w:val="single"/>
          <w:lang w:val="uk-UA"/>
        </w:rPr>
        <w:t>09 травня 2025 року</w:t>
      </w:r>
      <w:r w:rsidRPr="00D1369C">
        <w:rPr>
          <w:rFonts w:ascii="Times New Roman" w:eastAsia="SimSun" w:hAnsi="Times New Roman" w:cs="Times New Roman"/>
          <w:sz w:val="28"/>
          <w:szCs w:val="28"/>
          <w:lang w:val="uk-UA"/>
        </w:rPr>
        <w:t xml:space="preserve"> № </w:t>
      </w:r>
      <w:r w:rsidRPr="00D1369C">
        <w:rPr>
          <w:rFonts w:ascii="Times New Roman" w:eastAsia="SimSun" w:hAnsi="Times New Roman" w:cs="Times New Roman"/>
          <w:sz w:val="28"/>
          <w:szCs w:val="28"/>
          <w:u w:val="single"/>
          <w:lang w:val="uk-UA"/>
        </w:rPr>
        <w:t>130</w:t>
      </w:r>
    </w:p>
    <w:p w:rsidR="00D1369C" w:rsidRPr="00D1369C" w:rsidRDefault="00D1369C" w:rsidP="00D1369C">
      <w:pPr>
        <w:suppressAutoHyphens/>
        <w:spacing w:after="0" w:line="240" w:lineRule="auto"/>
        <w:rPr>
          <w:rFonts w:ascii="Calibri" w:eastAsia="SimSun" w:hAnsi="Calibri" w:cs="font1310"/>
          <w:lang w:val="uk-UA"/>
        </w:rPr>
      </w:pPr>
    </w:p>
    <w:p w:rsidR="00D1369C" w:rsidRPr="00D1369C" w:rsidRDefault="00D1369C" w:rsidP="00D1369C">
      <w:pPr>
        <w:widowControl w:val="0"/>
        <w:spacing w:after="0" w:line="240" w:lineRule="auto"/>
        <w:jc w:val="center"/>
        <w:rPr>
          <w:rFonts w:ascii="Times New Roman" w:eastAsia="Arial Unicode MS" w:hAnsi="Times New Roman" w:cs="Times New Roman"/>
          <w:b/>
          <w:color w:val="000000"/>
          <w:sz w:val="28"/>
          <w:szCs w:val="28"/>
          <w:lang w:val="uk-UA" w:eastAsia="uk-UA" w:bidi="uk-UA"/>
        </w:rPr>
      </w:pPr>
      <w:r w:rsidRPr="00D1369C">
        <w:rPr>
          <w:rFonts w:ascii="Times New Roman" w:eastAsia="Arial Unicode MS" w:hAnsi="Times New Roman" w:cs="Times New Roman"/>
          <w:b/>
          <w:color w:val="000000"/>
          <w:sz w:val="28"/>
          <w:szCs w:val="28"/>
          <w:lang w:val="uk-UA" w:eastAsia="uk-UA" w:bidi="uk-UA"/>
        </w:rPr>
        <w:t>Програма первинного інструктажу з охорони праці</w:t>
      </w:r>
    </w:p>
    <w:p w:rsidR="00D1369C" w:rsidRPr="00D1369C" w:rsidRDefault="00D1369C" w:rsidP="00D1369C">
      <w:pPr>
        <w:widowControl w:val="0"/>
        <w:spacing w:after="0" w:line="240" w:lineRule="auto"/>
        <w:jc w:val="center"/>
        <w:rPr>
          <w:rFonts w:ascii="Times New Roman" w:eastAsia="Arial Unicode MS" w:hAnsi="Times New Roman" w:cs="Times New Roman"/>
          <w:b/>
          <w:color w:val="000000"/>
          <w:sz w:val="28"/>
          <w:szCs w:val="28"/>
          <w:lang w:val="uk-UA" w:eastAsia="ru-RU" w:bidi="uk-UA"/>
        </w:rPr>
      </w:pPr>
      <w:r w:rsidRPr="00D1369C">
        <w:rPr>
          <w:rFonts w:ascii="Times New Roman" w:eastAsia="Arial Unicode MS" w:hAnsi="Times New Roman" w:cs="Times New Roman"/>
          <w:b/>
          <w:color w:val="000000"/>
          <w:sz w:val="28"/>
          <w:szCs w:val="28"/>
          <w:lang w:val="uk-UA" w:eastAsia="ru-RU" w:bidi="uk-UA"/>
        </w:rPr>
        <w:t>на робочому місці в Ічнянській міській раді</w:t>
      </w:r>
    </w:p>
    <w:p w:rsidR="00D1369C" w:rsidRPr="00D1369C" w:rsidRDefault="00D1369C" w:rsidP="00D1369C">
      <w:pPr>
        <w:widowControl w:val="0"/>
        <w:spacing w:after="0" w:line="240" w:lineRule="auto"/>
        <w:jc w:val="center"/>
        <w:rPr>
          <w:rFonts w:ascii="Times New Roman" w:eastAsia="Arial Unicode MS" w:hAnsi="Times New Roman" w:cs="Times New Roman"/>
          <w:b/>
          <w:color w:val="000000"/>
          <w:sz w:val="20"/>
          <w:szCs w:val="20"/>
          <w:lang w:val="uk-UA" w:eastAsia="uk-UA" w:bidi="uk-UA"/>
        </w:rPr>
      </w:pPr>
    </w:p>
    <w:p w:rsidR="00D1369C" w:rsidRPr="00D1369C" w:rsidRDefault="00D1369C" w:rsidP="00D1369C">
      <w:pPr>
        <w:widowControl w:val="0"/>
        <w:numPr>
          <w:ilvl w:val="0"/>
          <w:numId w:val="12"/>
        </w:numPr>
        <w:spacing w:after="120" w:line="240" w:lineRule="auto"/>
        <w:contextualSpacing/>
        <w:jc w:val="center"/>
        <w:rPr>
          <w:rFonts w:ascii="Times New Roman" w:eastAsia="Arial Unicode MS" w:hAnsi="Times New Roman" w:cs="Times New Roman"/>
          <w:b/>
          <w:color w:val="000000"/>
          <w:sz w:val="28"/>
          <w:szCs w:val="28"/>
          <w:lang w:val="uk-UA" w:eastAsia="uk-UA" w:bidi="uk-UA"/>
        </w:rPr>
      </w:pPr>
      <w:r w:rsidRPr="00D1369C">
        <w:rPr>
          <w:rFonts w:ascii="Times New Roman" w:eastAsia="Arial Unicode MS" w:hAnsi="Times New Roman" w:cs="Times New Roman"/>
          <w:b/>
          <w:color w:val="000000"/>
          <w:sz w:val="28"/>
          <w:szCs w:val="28"/>
          <w:lang w:val="uk-UA" w:eastAsia="uk-UA" w:bidi="uk-UA"/>
        </w:rPr>
        <w:t>Правила безпеки перед початком роботи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1.1. Оглянути приміщення та робоче місце з метою виявлення джерел безпеки, забезпечення зручностей в роботі, а саме:</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 впевнитися в цілісності та відсутності сторонніх предметів;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виключити загромадження проходів;</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звільнити робоче місце від зайвих предметів, документації, які не знадобляться для вирішення планових питань;</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 перед пуском електроприладів переконатися в їх справності та в тому, що їх пуск нікому не загрожує небезпекою, перевірити справність вимикачів, розеток, цілісність ізоляційного покриття та </w:t>
      </w:r>
      <w:proofErr w:type="spellStart"/>
      <w:r w:rsidRPr="00D1369C">
        <w:rPr>
          <w:rFonts w:ascii="Times New Roman" w:eastAsia="Arial Unicode MS" w:hAnsi="Times New Roman" w:cs="Times New Roman"/>
          <w:color w:val="000000"/>
          <w:sz w:val="28"/>
          <w:szCs w:val="28"/>
          <w:lang w:val="uk-UA" w:eastAsia="uk-UA" w:bidi="uk-UA"/>
        </w:rPr>
        <w:t>роз’ємів</w:t>
      </w:r>
      <w:proofErr w:type="spellEnd"/>
      <w:r w:rsidRPr="00D1369C">
        <w:rPr>
          <w:rFonts w:ascii="Times New Roman" w:eastAsia="Arial Unicode MS" w:hAnsi="Times New Roman" w:cs="Times New Roman"/>
          <w:color w:val="000000"/>
          <w:sz w:val="28"/>
          <w:szCs w:val="28"/>
          <w:lang w:val="uk-UA" w:eastAsia="uk-UA" w:bidi="uk-UA"/>
        </w:rPr>
        <w:t xml:space="preserve"> подовжувачів, стан кабелів </w:t>
      </w:r>
      <w:proofErr w:type="spellStart"/>
      <w:r w:rsidRPr="00D1369C">
        <w:rPr>
          <w:rFonts w:ascii="Times New Roman" w:eastAsia="Arial Unicode MS" w:hAnsi="Times New Roman" w:cs="Times New Roman"/>
          <w:color w:val="000000"/>
          <w:sz w:val="28"/>
          <w:szCs w:val="28"/>
          <w:lang w:val="uk-UA" w:eastAsia="uk-UA" w:bidi="uk-UA"/>
        </w:rPr>
        <w:t>міжблочних</w:t>
      </w:r>
      <w:proofErr w:type="spellEnd"/>
      <w:r w:rsidRPr="00D1369C">
        <w:rPr>
          <w:rFonts w:ascii="Times New Roman" w:eastAsia="Arial Unicode MS" w:hAnsi="Times New Roman" w:cs="Times New Roman"/>
          <w:color w:val="000000"/>
          <w:sz w:val="28"/>
          <w:szCs w:val="28"/>
          <w:lang w:val="uk-UA" w:eastAsia="uk-UA" w:bidi="uk-UA"/>
        </w:rPr>
        <w:t xml:space="preserve"> з’єднань.</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1.2. Перевірити надійність встановлення офісної техніки на робочому столі, загальний стан устаткування, справність робочого стола, стільця, крісла. Відрегулювати та зафіксувати висоту крісла, зручний для працівника нахил його спинки.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1.3. При прийомі на роботу пройти вступний інструктаж. Під час роботи /при необхідності/ провести поточний інструктаж.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p>
    <w:p w:rsidR="00D1369C" w:rsidRPr="00D1369C" w:rsidRDefault="00D1369C" w:rsidP="00D1369C">
      <w:pPr>
        <w:widowControl w:val="0"/>
        <w:numPr>
          <w:ilvl w:val="0"/>
          <w:numId w:val="12"/>
        </w:numPr>
        <w:spacing w:after="120" w:line="240" w:lineRule="auto"/>
        <w:contextualSpacing/>
        <w:jc w:val="center"/>
        <w:rPr>
          <w:rFonts w:ascii="Times New Roman" w:eastAsia="Arial Unicode MS" w:hAnsi="Times New Roman" w:cs="Times New Roman"/>
          <w:b/>
          <w:color w:val="000000"/>
          <w:sz w:val="28"/>
          <w:szCs w:val="28"/>
          <w:lang w:val="uk-UA" w:eastAsia="uk-UA" w:bidi="uk-UA"/>
        </w:rPr>
      </w:pPr>
      <w:r w:rsidRPr="00D1369C">
        <w:rPr>
          <w:rFonts w:ascii="Times New Roman" w:eastAsia="Arial Unicode MS" w:hAnsi="Times New Roman" w:cs="Times New Roman"/>
          <w:b/>
          <w:color w:val="000000"/>
          <w:sz w:val="28"/>
          <w:szCs w:val="28"/>
          <w:lang w:val="uk-UA" w:eastAsia="uk-UA" w:bidi="uk-UA"/>
        </w:rPr>
        <w:t>Правила безпеки під час роботи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2.1. Під час роботи на персональному комп’ютері та іншій офісній техніці слід дотримуватися інструкцій та правил, встановлених виробником цієї техніки, загальних правил охорони і безпеки праці та пожежної безпеки, встановлених чинним законодавством.</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2.2. При виявленні неполадок в обладнанні або незвичних запахів, шуму - негайно вимкнути обладнання та проінформувати про </w:t>
      </w:r>
      <w:r w:rsidRPr="00D1369C">
        <w:rPr>
          <w:rFonts w:ascii="Times New Roman" w:eastAsia="Arial Unicode MS" w:hAnsi="Times New Roman" w:cs="Times New Roman"/>
          <w:sz w:val="28"/>
          <w:szCs w:val="28"/>
          <w:lang w:val="uk-UA" w:eastAsia="uk-UA" w:bidi="uk-UA"/>
        </w:rPr>
        <w:t xml:space="preserve">це безпосереднього керівника та фахівця з обслуговування обладнання. </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2.3. Для зняття статичної електрики рекомендується час від часу доторкатися до металевих поверхонь (батарея центрального опалення тощо).</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2.4. Робоче місце утримувати в чистоті і порядку.</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2.5 Не залишати працююче, ввімкнене обладнання, прилади без нагляду.</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2.6. Під час грози - вживати застережливих заходів: вимкнути радіоприлади, мобільні телефони, освітлення, прикрити вікна, двері.</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2.7. Забороняється: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самостійно проводити ремонт офісного обладнання;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закривати будь-чим вентиляційні отвори апаратури, що може призвести до її перегрівання і виходу з ладу;</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 працювати з </w:t>
      </w:r>
      <w:proofErr w:type="spellStart"/>
      <w:r w:rsidRPr="00D1369C">
        <w:rPr>
          <w:rFonts w:ascii="Times New Roman" w:eastAsia="Arial Unicode MS" w:hAnsi="Times New Roman" w:cs="Times New Roman"/>
          <w:color w:val="000000"/>
          <w:sz w:val="28"/>
          <w:szCs w:val="28"/>
          <w:lang w:val="uk-UA" w:eastAsia="uk-UA" w:bidi="uk-UA"/>
        </w:rPr>
        <w:t>комп</w:t>
      </w:r>
      <w:proofErr w:type="spellEnd"/>
      <w:r w:rsidRPr="00D1369C">
        <w:rPr>
          <w:rFonts w:ascii="Times New Roman" w:eastAsia="Arial Unicode MS" w:hAnsi="Times New Roman" w:cs="Times New Roman"/>
          <w:color w:val="000000"/>
          <w:sz w:val="28"/>
          <w:szCs w:val="28"/>
          <w:lang w:eastAsia="uk-UA" w:bidi="uk-UA"/>
        </w:rPr>
        <w:t>`</w:t>
      </w:r>
      <w:proofErr w:type="spellStart"/>
      <w:r w:rsidRPr="00D1369C">
        <w:rPr>
          <w:rFonts w:ascii="Times New Roman" w:eastAsia="Arial Unicode MS" w:hAnsi="Times New Roman" w:cs="Times New Roman"/>
          <w:color w:val="000000"/>
          <w:sz w:val="28"/>
          <w:szCs w:val="28"/>
          <w:lang w:val="uk-UA" w:eastAsia="uk-UA" w:bidi="uk-UA"/>
        </w:rPr>
        <w:t>ютером</w:t>
      </w:r>
      <w:proofErr w:type="spellEnd"/>
      <w:r w:rsidRPr="00D1369C">
        <w:rPr>
          <w:rFonts w:ascii="Times New Roman" w:eastAsia="Arial Unicode MS" w:hAnsi="Times New Roman" w:cs="Times New Roman"/>
          <w:color w:val="000000"/>
          <w:sz w:val="28"/>
          <w:szCs w:val="28"/>
          <w:lang w:val="uk-UA" w:eastAsia="uk-UA" w:bidi="uk-UA"/>
        </w:rPr>
        <w:t>, якщо в ньому під час роботи з’являються нехарактерні сигнали, нестабільне зображення на екрані тощо.</w:t>
      </w:r>
    </w:p>
    <w:p w:rsidR="00D1369C" w:rsidRPr="00D1369C" w:rsidRDefault="00D1369C" w:rsidP="00D1369C">
      <w:pPr>
        <w:widowControl w:val="0"/>
        <w:spacing w:after="0" w:line="240" w:lineRule="auto"/>
        <w:ind w:firstLine="567"/>
        <w:jc w:val="right"/>
        <w:rPr>
          <w:rFonts w:ascii="Times New Roman" w:eastAsia="Arial Unicode MS" w:hAnsi="Times New Roman" w:cs="Times New Roman"/>
          <w:color w:val="000000"/>
          <w:sz w:val="24"/>
          <w:szCs w:val="24"/>
          <w:lang w:val="uk-UA" w:eastAsia="uk-UA" w:bidi="uk-UA"/>
        </w:rPr>
      </w:pPr>
    </w:p>
    <w:p w:rsidR="00D1369C" w:rsidRPr="00D1369C" w:rsidRDefault="00D1369C" w:rsidP="00D1369C">
      <w:pPr>
        <w:widowControl w:val="0"/>
        <w:numPr>
          <w:ilvl w:val="0"/>
          <w:numId w:val="12"/>
        </w:numPr>
        <w:spacing w:after="120" w:line="240" w:lineRule="auto"/>
        <w:contextualSpacing/>
        <w:jc w:val="center"/>
        <w:rPr>
          <w:rFonts w:ascii="Times New Roman" w:eastAsia="Arial Unicode MS" w:hAnsi="Times New Roman" w:cs="Times New Roman"/>
          <w:b/>
          <w:color w:val="000000"/>
          <w:sz w:val="28"/>
          <w:szCs w:val="28"/>
          <w:lang w:val="uk-UA" w:eastAsia="uk-UA" w:bidi="uk-UA"/>
        </w:rPr>
      </w:pPr>
      <w:r w:rsidRPr="00D1369C">
        <w:rPr>
          <w:rFonts w:ascii="Times New Roman" w:eastAsia="Arial Unicode MS" w:hAnsi="Times New Roman" w:cs="Times New Roman"/>
          <w:b/>
          <w:color w:val="000000"/>
          <w:sz w:val="28"/>
          <w:szCs w:val="28"/>
          <w:lang w:val="uk-UA" w:eastAsia="uk-UA" w:bidi="uk-UA"/>
        </w:rPr>
        <w:lastRenderedPageBreak/>
        <w:t>Правила безпеки після закінчення роботи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3.1. Закінчити та зберегти у пам’ять комп’ютера файл, що знаходиться в роботі, вийти з робочої програми.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3.2. Вимкнути освітлення обладнання, побутові електричні прилади.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b/>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3.3. Прибрати робоче місце, робочу зону. Закрити віконні фрамуги, двері.</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p>
    <w:p w:rsidR="00D1369C" w:rsidRPr="00D1369C" w:rsidRDefault="00D1369C" w:rsidP="00D1369C">
      <w:pPr>
        <w:widowControl w:val="0"/>
        <w:numPr>
          <w:ilvl w:val="0"/>
          <w:numId w:val="12"/>
        </w:numPr>
        <w:spacing w:after="120" w:line="240" w:lineRule="auto"/>
        <w:contextualSpacing/>
        <w:jc w:val="center"/>
        <w:rPr>
          <w:rFonts w:ascii="Times New Roman" w:eastAsia="Arial Unicode MS" w:hAnsi="Times New Roman" w:cs="Times New Roman"/>
          <w:b/>
          <w:bCs/>
          <w:color w:val="000000"/>
          <w:sz w:val="28"/>
          <w:szCs w:val="28"/>
          <w:lang w:val="uk-UA" w:eastAsia="uk-UA" w:bidi="uk-UA"/>
        </w:rPr>
      </w:pPr>
      <w:r w:rsidRPr="00D1369C">
        <w:rPr>
          <w:rFonts w:ascii="Times New Roman" w:eastAsia="Arial Unicode MS" w:hAnsi="Times New Roman" w:cs="Times New Roman"/>
          <w:b/>
          <w:bCs/>
          <w:color w:val="000000"/>
          <w:sz w:val="28"/>
          <w:szCs w:val="28"/>
          <w:lang w:val="uk-UA" w:eastAsia="uk-UA" w:bidi="uk-UA"/>
        </w:rPr>
        <w:t>Правила безпеки в аварійних ситуаціях</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4.1. У разі виникнення аварійної ситуації, нещасного випадку треба негайно відключити обладнання від електромережі, загородити небезпечну зону, не допускати в неї сторонніх осіб.</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4.2. Повідомити про те, що сталося, міського голову та посадових осіб, на яких покладені обов’язки з охорони праці та пожежної безпеки.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4.3. Якщо є потерпілі, необхідно надавати їм першу медичну допомогу; при необхідності, викликати екстрену (швидку) медичну допомогу.</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4.4. У разі ураження електричним струмом необхідно негайно звільнити потерпілого від дії електричного струму, відключивши електроустановку від джерела живлення, а при неможливості відключення – відтягнути його від струмоведучих частин за одяг або застосувавши підручний ізоляційний матеріал.</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4.5. У разі відсутності у потерпілого дихання і пульсу - робити йому штучне дихання і непрямий (зовнішній) масаж серця і викликати екстрену (швидку) медичну допомогу.</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16"/>
          <w:szCs w:val="16"/>
          <w:lang w:val="uk-UA" w:eastAsia="uk-UA" w:bidi="uk-UA"/>
        </w:rPr>
      </w:pPr>
    </w:p>
    <w:p w:rsidR="00D1369C" w:rsidRPr="00D1369C" w:rsidRDefault="00D1369C" w:rsidP="00D1369C">
      <w:pPr>
        <w:widowControl w:val="0"/>
        <w:numPr>
          <w:ilvl w:val="0"/>
          <w:numId w:val="12"/>
        </w:numPr>
        <w:spacing w:after="120" w:line="240" w:lineRule="auto"/>
        <w:contextualSpacing/>
        <w:jc w:val="center"/>
        <w:rPr>
          <w:rFonts w:ascii="Times New Roman" w:eastAsia="Arial Unicode MS" w:hAnsi="Times New Roman" w:cs="Times New Roman"/>
          <w:b/>
          <w:color w:val="000000"/>
          <w:sz w:val="28"/>
          <w:szCs w:val="28"/>
          <w:lang w:val="uk-UA" w:eastAsia="uk-UA" w:bidi="uk-UA"/>
        </w:rPr>
      </w:pPr>
      <w:r w:rsidRPr="00D1369C">
        <w:rPr>
          <w:rFonts w:ascii="Times New Roman" w:eastAsia="Arial Unicode MS" w:hAnsi="Times New Roman" w:cs="Times New Roman"/>
          <w:b/>
          <w:color w:val="000000"/>
          <w:sz w:val="28"/>
          <w:szCs w:val="28"/>
          <w:lang w:val="uk-UA" w:eastAsia="uk-UA" w:bidi="uk-UA"/>
        </w:rPr>
        <w:t>Правила пожежної безпеки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5.1. Відповідальним за пожежну безпеку є посадова особа, на яку розпорядженням міського голови покладено відповідальність за пожежну безпеку, утримання і експлуатацію технічних засобів протипожежного захисту.</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5.2. У службових кабінетах меблі та обладнання розміщуються таким чином, щоб забезпечувався вільний евакуаційний шлях виходу до дверей /завширшки не менше 1 м/. Евакуаційний шлях необхідно постійно утримувати вільним, нічим не захаращувати.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5.3. У процесі накопичування та після закінчення робочого дня всі горючі відходи /папір та інші/ слід прибрати у </w:t>
      </w:r>
      <w:proofErr w:type="spellStart"/>
      <w:r w:rsidRPr="00D1369C">
        <w:rPr>
          <w:rFonts w:ascii="Times New Roman" w:eastAsia="Arial Unicode MS" w:hAnsi="Times New Roman" w:cs="Times New Roman"/>
          <w:color w:val="000000"/>
          <w:sz w:val="28"/>
          <w:szCs w:val="28"/>
          <w:lang w:val="uk-UA" w:eastAsia="uk-UA" w:bidi="uk-UA"/>
        </w:rPr>
        <w:t>сміттєзбірники</w:t>
      </w:r>
      <w:proofErr w:type="spellEnd"/>
      <w:r w:rsidRPr="00D1369C">
        <w:rPr>
          <w:rFonts w:ascii="Times New Roman" w:eastAsia="Arial Unicode MS" w:hAnsi="Times New Roman" w:cs="Times New Roman"/>
          <w:color w:val="000000"/>
          <w:sz w:val="28"/>
          <w:szCs w:val="28"/>
          <w:lang w:val="uk-UA" w:eastAsia="uk-UA" w:bidi="uk-UA"/>
        </w:rPr>
        <w:t>.</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5.4. Електромережі, електроприлади та апаратура повинні експлуатуватися тільки у справному стані, з урахуванням рекомендацій підприємств-виробників. У разі виникнення пошкоджень електромереж, вимикачів, розеток та інших електроприладів слід негайно відключити їх та вжити необхідних заходів щодо приведення у пожежобезпечний стан.</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5.5. Документи, папір та інші горючі матеріали слід зберігати на відстані не менше 1 м від електрощитів, </w:t>
      </w:r>
      <w:proofErr w:type="spellStart"/>
      <w:r w:rsidRPr="00D1369C">
        <w:rPr>
          <w:rFonts w:ascii="Times New Roman" w:eastAsia="Arial Unicode MS" w:hAnsi="Times New Roman" w:cs="Times New Roman"/>
          <w:color w:val="000000"/>
          <w:sz w:val="28"/>
          <w:szCs w:val="28"/>
          <w:lang w:val="uk-UA" w:eastAsia="uk-UA" w:bidi="uk-UA"/>
        </w:rPr>
        <w:t>електрозбірок</w:t>
      </w:r>
      <w:proofErr w:type="spellEnd"/>
      <w:r w:rsidRPr="00D1369C">
        <w:rPr>
          <w:rFonts w:ascii="Times New Roman" w:eastAsia="Arial Unicode MS" w:hAnsi="Times New Roman" w:cs="Times New Roman"/>
          <w:color w:val="000000"/>
          <w:sz w:val="28"/>
          <w:szCs w:val="28"/>
          <w:lang w:val="uk-UA" w:eastAsia="uk-UA" w:bidi="uk-UA"/>
        </w:rPr>
        <w:t xml:space="preserve"> і електрокабелів, 0,5 м – від світильників та 0,25 м – від приладів опалення.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5.6. Засоби протипожежного захисту слід утримувати у справному стані.</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5.7. Усі працівники повинні пройти протипожежний інструктаж, уміти користуватися вогнегасниками, іншими первинними засобами </w:t>
      </w:r>
      <w:proofErr w:type="spellStart"/>
      <w:r w:rsidRPr="00D1369C">
        <w:rPr>
          <w:rFonts w:ascii="Times New Roman" w:eastAsia="Arial Unicode MS" w:hAnsi="Times New Roman" w:cs="Times New Roman"/>
          <w:color w:val="000000"/>
          <w:sz w:val="28"/>
          <w:szCs w:val="28"/>
          <w:lang w:val="uk-UA" w:eastAsia="uk-UA" w:bidi="uk-UA"/>
        </w:rPr>
        <w:t>пожежегасіння</w:t>
      </w:r>
      <w:proofErr w:type="spellEnd"/>
      <w:r w:rsidRPr="00D1369C">
        <w:rPr>
          <w:rFonts w:ascii="Times New Roman" w:eastAsia="Arial Unicode MS" w:hAnsi="Times New Roman" w:cs="Times New Roman"/>
          <w:color w:val="000000"/>
          <w:sz w:val="28"/>
          <w:szCs w:val="28"/>
          <w:lang w:val="uk-UA" w:eastAsia="uk-UA" w:bidi="uk-UA"/>
        </w:rPr>
        <w:t xml:space="preserve"> та знати їх місцезнаходження.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5.8. Забороняється:</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xml:space="preserve">- влаштовувати тимчасові електромережі, прокладати електричні проводи безпосередньо по горючій основі, експлуатувати світильники зі знятими </w:t>
      </w:r>
      <w:r w:rsidRPr="00D1369C">
        <w:rPr>
          <w:rFonts w:ascii="Times New Roman" w:eastAsia="Arial Unicode MS" w:hAnsi="Times New Roman" w:cs="Times New Roman"/>
          <w:color w:val="000000"/>
          <w:sz w:val="28"/>
          <w:szCs w:val="28"/>
          <w:lang w:val="uk-UA" w:eastAsia="uk-UA" w:bidi="uk-UA"/>
        </w:rPr>
        <w:lastRenderedPageBreak/>
        <w:t>ковпаками /розсіювачами/, використовувати саморобні подовжувачі, які не відповідають вимогам правил улаштування електроустановок;</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пристосовувати вимикачі, штепсельні розетки для підвішування одягу та інших предметів, обгортати електролампи та світильники, заклеювати ділянки електромережі горючою тканиною, папером;</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використовувати побутові електрокип’ятильники, чайники і таке інше без негорючих підставок, залишати без нагляду увімкненими в електромережу кондиціонери, комп’ютери тощо;</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захаращувати підступи до засобів пожежогасіння, використовувати пожежні крани, рукави і пожежний інвентар не за призначенням, зберігати документи, папір, різні матеріали, предмети та інвентар у шафах /нішах/ інженерних комунікацій;</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курити у невизначених для цього місцях.</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b/>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5.9. У разі виявлення пожежі:</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негайно повідомити за телефонним номером 101, вказати при цьому адресу, кількість поверхів, місце виникнення пожежі, наявність людей, своє прізвище;</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повідомити про пожежу міського голову;</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у разі необхідності вжити заходів щодо евакуації людей та документів;</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розпочати гасіння пожежі наявними засобами;</w:t>
      </w:r>
    </w:p>
    <w:p w:rsidR="00D1369C" w:rsidRPr="00D1369C" w:rsidRDefault="00D1369C" w:rsidP="00D1369C">
      <w:pPr>
        <w:widowControl w:val="0"/>
        <w:spacing w:after="0" w:line="240" w:lineRule="auto"/>
        <w:ind w:firstLine="567"/>
        <w:jc w:val="both"/>
        <w:rPr>
          <w:rFonts w:ascii="Times New Roman" w:eastAsia="Arial Unicode MS" w:hAnsi="Times New Roman" w:cs="Times New Roman"/>
          <w:color w:val="000000"/>
          <w:sz w:val="28"/>
          <w:szCs w:val="28"/>
          <w:lang w:val="uk-UA" w:eastAsia="uk-UA" w:bidi="uk-UA"/>
        </w:rPr>
      </w:pPr>
      <w:r w:rsidRPr="00D1369C">
        <w:rPr>
          <w:rFonts w:ascii="Times New Roman" w:eastAsia="Arial Unicode MS" w:hAnsi="Times New Roman" w:cs="Times New Roman"/>
          <w:color w:val="000000"/>
          <w:sz w:val="28"/>
          <w:szCs w:val="28"/>
          <w:lang w:val="uk-UA" w:eastAsia="uk-UA" w:bidi="uk-UA"/>
        </w:rPr>
        <w:t>- організувати зустріч пожежних підрозділів.</w:t>
      </w:r>
    </w:p>
    <w:p w:rsidR="00D1369C" w:rsidRDefault="00D1369C" w:rsidP="00D1369C">
      <w:pPr>
        <w:widowControl w:val="0"/>
        <w:spacing w:after="0" w:line="240" w:lineRule="auto"/>
        <w:jc w:val="both"/>
        <w:rPr>
          <w:rFonts w:ascii="Times New Roman" w:eastAsia="Times New Roman" w:hAnsi="Times New Roman" w:cs="Times New Roman"/>
          <w:sz w:val="28"/>
          <w:szCs w:val="28"/>
          <w:lang w:val="uk-UA" w:eastAsia="ru-RU"/>
        </w:rPr>
      </w:pPr>
    </w:p>
    <w:p w:rsidR="00006312" w:rsidRPr="00D1369C" w:rsidRDefault="00006312" w:rsidP="00D1369C">
      <w:pPr>
        <w:widowControl w:val="0"/>
        <w:spacing w:after="0" w:line="240" w:lineRule="auto"/>
        <w:jc w:val="both"/>
        <w:rPr>
          <w:rFonts w:ascii="Times New Roman" w:eastAsia="Times New Roman" w:hAnsi="Times New Roman" w:cs="Times New Roman"/>
          <w:sz w:val="28"/>
          <w:szCs w:val="28"/>
          <w:lang w:val="uk-UA" w:eastAsia="ru-RU"/>
        </w:rPr>
      </w:pPr>
    </w:p>
    <w:p w:rsidR="00D1369C" w:rsidRPr="00D1369C" w:rsidRDefault="00D1369C" w:rsidP="00D1369C">
      <w:pPr>
        <w:widowControl w:val="0"/>
        <w:shd w:val="clear" w:color="auto" w:fill="FFFFFF"/>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Розробив: </w:t>
      </w:r>
    </w:p>
    <w:p w:rsidR="00D1369C" w:rsidRPr="00D1369C" w:rsidRDefault="00D1369C" w:rsidP="00D1369C">
      <w:pPr>
        <w:widowControl w:val="0"/>
        <w:shd w:val="clear" w:color="auto" w:fill="FFFFFF"/>
        <w:tabs>
          <w:tab w:val="left" w:pos="1249"/>
        </w:tabs>
        <w:spacing w:after="0" w:line="240" w:lineRule="auto"/>
        <w:jc w:val="both"/>
        <w:rPr>
          <w:rFonts w:ascii="Times New Roman" w:eastAsia="Times New Roman" w:hAnsi="Times New Roman" w:cs="Times New Roman"/>
          <w:sz w:val="16"/>
          <w:szCs w:val="16"/>
          <w:lang w:val="uk-UA" w:eastAsia="ru-RU"/>
        </w:rPr>
      </w:pP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 xml:space="preserve">Головний спеціаліст відділу </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житлово-комунального господарства,</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комунальної власності та благоустрою</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Ічнянської міської ради, виконуючий</w:t>
      </w:r>
    </w:p>
    <w:p w:rsidR="00D1369C" w:rsidRPr="00D1369C" w:rsidRDefault="00D1369C" w:rsidP="00D1369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1369C">
        <w:rPr>
          <w:rFonts w:ascii="Times New Roman" w:eastAsia="Times New Roman" w:hAnsi="Times New Roman" w:cs="Times New Roman"/>
          <w:sz w:val="28"/>
          <w:szCs w:val="28"/>
          <w:lang w:val="uk-UA" w:eastAsia="ru-RU"/>
        </w:rPr>
        <w:t>функції Служби охорони праці                                     Наталія КАМЕНСЬКА</w:t>
      </w:r>
    </w:p>
    <w:p w:rsidR="00046088" w:rsidRDefault="00046088"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D1369C" w:rsidRDefault="00D1369C" w:rsidP="002E1310">
      <w:pPr>
        <w:spacing w:after="0" w:line="240" w:lineRule="auto"/>
        <w:ind w:left="5400"/>
        <w:rPr>
          <w:rFonts w:ascii="Times New Roman" w:eastAsia="Times New Roman" w:hAnsi="Times New Roman" w:cs="Times New Roman"/>
          <w:sz w:val="28"/>
          <w:szCs w:val="28"/>
          <w:lang w:val="uk-UA" w:eastAsia="ru-RU"/>
        </w:rPr>
      </w:pPr>
    </w:p>
    <w:p w:rsidR="00046088" w:rsidRPr="00046088" w:rsidRDefault="00046088" w:rsidP="00046088">
      <w:pPr>
        <w:spacing w:after="0" w:line="240" w:lineRule="auto"/>
        <w:jc w:val="right"/>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lastRenderedPageBreak/>
        <w:t xml:space="preserve">Додаток № 4 </w:t>
      </w:r>
    </w:p>
    <w:p w:rsidR="00046088" w:rsidRPr="00046088" w:rsidRDefault="00046088" w:rsidP="00046088">
      <w:pPr>
        <w:spacing w:after="0" w:line="240" w:lineRule="auto"/>
        <w:ind w:right="-142" w:firstLine="5812"/>
        <w:jc w:val="right"/>
        <w:rPr>
          <w:rFonts w:ascii="Times New Roman" w:eastAsia="Times New Roman" w:hAnsi="Times New Roman" w:cs="Times New Roman"/>
          <w:sz w:val="28"/>
          <w:szCs w:val="28"/>
          <w:lang w:val="uk-UA" w:eastAsia="ru-RU"/>
        </w:rPr>
      </w:pPr>
    </w:p>
    <w:p w:rsidR="00046088" w:rsidRPr="00046088" w:rsidRDefault="00046088" w:rsidP="00046088">
      <w:pPr>
        <w:spacing w:after="0" w:line="240" w:lineRule="auto"/>
        <w:ind w:right="-142" w:firstLine="5812"/>
        <w:jc w:val="right"/>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ЗАТВЕРДЖЕНО</w:t>
      </w:r>
    </w:p>
    <w:p w:rsidR="00046088" w:rsidRPr="00046088" w:rsidRDefault="00046088" w:rsidP="00046088">
      <w:pPr>
        <w:spacing w:after="0" w:line="240" w:lineRule="auto"/>
        <w:ind w:right="-142" w:firstLine="5812"/>
        <w:jc w:val="right"/>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Розпорядження міського голови</w:t>
      </w:r>
    </w:p>
    <w:p w:rsidR="00046088" w:rsidRPr="00046088" w:rsidRDefault="00046088" w:rsidP="00046088">
      <w:pPr>
        <w:spacing w:after="0" w:line="240" w:lineRule="auto"/>
        <w:ind w:right="-142" w:firstLine="5812"/>
        <w:jc w:val="right"/>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u w:val="single"/>
          <w:lang w:val="uk-UA" w:eastAsia="ru-RU"/>
        </w:rPr>
        <w:t>09 травня 2025 року</w:t>
      </w:r>
      <w:r w:rsidRPr="00046088">
        <w:rPr>
          <w:rFonts w:ascii="Times New Roman" w:eastAsia="Times New Roman" w:hAnsi="Times New Roman" w:cs="Times New Roman"/>
          <w:sz w:val="28"/>
          <w:szCs w:val="28"/>
          <w:lang w:val="uk-UA" w:eastAsia="ru-RU"/>
        </w:rPr>
        <w:t xml:space="preserve"> № </w:t>
      </w:r>
      <w:r w:rsidRPr="00046088">
        <w:rPr>
          <w:rFonts w:ascii="Times New Roman" w:eastAsia="Times New Roman" w:hAnsi="Times New Roman" w:cs="Times New Roman"/>
          <w:sz w:val="28"/>
          <w:szCs w:val="28"/>
          <w:u w:val="single"/>
          <w:lang w:val="uk-UA" w:eastAsia="ru-RU"/>
        </w:rPr>
        <w:t>130</w:t>
      </w:r>
    </w:p>
    <w:p w:rsidR="00046088" w:rsidRPr="00046088" w:rsidRDefault="00046088" w:rsidP="00046088">
      <w:pPr>
        <w:spacing w:after="0" w:line="240" w:lineRule="auto"/>
        <w:ind w:right="-142" w:firstLine="5812"/>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w:t>
      </w:r>
    </w:p>
    <w:p w:rsidR="00046088" w:rsidRPr="00046088" w:rsidRDefault="00046088" w:rsidP="00046088">
      <w:pPr>
        <w:spacing w:after="0" w:line="240" w:lineRule="auto"/>
        <w:jc w:val="center"/>
        <w:rPr>
          <w:rFonts w:ascii="Times New Roman" w:eastAsia="Times New Roman" w:hAnsi="Times New Roman" w:cs="Times New Roman"/>
          <w:b/>
          <w:sz w:val="28"/>
          <w:szCs w:val="28"/>
          <w:lang w:val="uk-UA" w:eastAsia="ru-RU"/>
        </w:rPr>
      </w:pPr>
      <w:r w:rsidRPr="00046088">
        <w:rPr>
          <w:rFonts w:ascii="Times New Roman" w:eastAsia="Times New Roman" w:hAnsi="Times New Roman" w:cs="Times New Roman"/>
          <w:b/>
          <w:sz w:val="28"/>
          <w:szCs w:val="28"/>
          <w:lang w:val="uk-UA" w:eastAsia="ru-RU"/>
        </w:rPr>
        <w:t>ІНСТРУКЦІЯ № 1</w:t>
      </w:r>
    </w:p>
    <w:p w:rsidR="00046088" w:rsidRPr="00046088" w:rsidRDefault="00046088" w:rsidP="00046088">
      <w:pPr>
        <w:spacing w:after="0" w:line="240" w:lineRule="auto"/>
        <w:jc w:val="center"/>
        <w:rPr>
          <w:rFonts w:ascii="Times New Roman" w:eastAsia="Times New Roman" w:hAnsi="Times New Roman" w:cs="Times New Roman"/>
          <w:b/>
          <w:sz w:val="28"/>
          <w:szCs w:val="28"/>
          <w:lang w:val="uk-UA" w:eastAsia="ru-RU"/>
        </w:rPr>
      </w:pPr>
      <w:r w:rsidRPr="00046088">
        <w:rPr>
          <w:rFonts w:ascii="Times New Roman" w:eastAsia="Times New Roman" w:hAnsi="Times New Roman" w:cs="Times New Roman"/>
          <w:b/>
          <w:sz w:val="28"/>
          <w:szCs w:val="28"/>
          <w:lang w:val="uk-UA" w:eastAsia="ru-RU"/>
        </w:rPr>
        <w:t>з охорони праці на робочому місці</w:t>
      </w:r>
    </w:p>
    <w:p w:rsidR="00046088" w:rsidRPr="00046088" w:rsidRDefault="00046088" w:rsidP="00046088">
      <w:pPr>
        <w:spacing w:after="0" w:line="240" w:lineRule="auto"/>
        <w:jc w:val="center"/>
        <w:rPr>
          <w:rFonts w:ascii="Times New Roman" w:eastAsia="Times New Roman" w:hAnsi="Times New Roman" w:cs="Times New Roman"/>
          <w:b/>
          <w:sz w:val="28"/>
          <w:szCs w:val="28"/>
          <w:lang w:val="uk-UA" w:eastAsia="ru-RU"/>
        </w:rPr>
      </w:pPr>
      <w:r w:rsidRPr="00046088">
        <w:rPr>
          <w:rFonts w:ascii="Times New Roman" w:eastAsia="Times New Roman" w:hAnsi="Times New Roman" w:cs="Times New Roman"/>
          <w:b/>
          <w:sz w:val="28"/>
          <w:szCs w:val="28"/>
          <w:lang w:val="uk-UA" w:eastAsia="ru-RU"/>
        </w:rPr>
        <w:t>для посадових осіб Ічнянської міської ради</w:t>
      </w:r>
    </w:p>
    <w:p w:rsidR="00046088" w:rsidRPr="00046088" w:rsidRDefault="00046088" w:rsidP="00046088">
      <w:pPr>
        <w:spacing w:after="0" w:line="240" w:lineRule="auto"/>
        <w:jc w:val="center"/>
        <w:rPr>
          <w:rFonts w:ascii="Times New Roman" w:eastAsia="Times New Roman" w:hAnsi="Times New Roman" w:cs="Times New Roman"/>
          <w:b/>
          <w:sz w:val="28"/>
          <w:szCs w:val="28"/>
          <w:lang w:val="uk-UA" w:eastAsia="ru-RU"/>
        </w:rPr>
      </w:pPr>
      <w:r w:rsidRPr="00046088">
        <w:rPr>
          <w:rFonts w:ascii="Times New Roman" w:eastAsia="Times New Roman" w:hAnsi="Times New Roman" w:cs="Times New Roman"/>
          <w:b/>
          <w:sz w:val="28"/>
          <w:szCs w:val="28"/>
          <w:lang w:val="uk-UA" w:eastAsia="ru-RU"/>
        </w:rPr>
        <w:t xml:space="preserve">та старост </w:t>
      </w:r>
      <w:proofErr w:type="spellStart"/>
      <w:r w:rsidRPr="00046088">
        <w:rPr>
          <w:rFonts w:ascii="Times New Roman" w:eastAsia="Times New Roman" w:hAnsi="Times New Roman" w:cs="Times New Roman"/>
          <w:b/>
          <w:sz w:val="28"/>
          <w:szCs w:val="28"/>
          <w:lang w:val="uk-UA" w:eastAsia="ru-RU"/>
        </w:rPr>
        <w:t>старостинських</w:t>
      </w:r>
      <w:proofErr w:type="spellEnd"/>
      <w:r w:rsidRPr="00046088">
        <w:rPr>
          <w:rFonts w:ascii="Times New Roman" w:eastAsia="Times New Roman" w:hAnsi="Times New Roman" w:cs="Times New Roman"/>
          <w:b/>
          <w:sz w:val="28"/>
          <w:szCs w:val="28"/>
          <w:lang w:val="uk-UA" w:eastAsia="ru-RU"/>
        </w:rPr>
        <w:t xml:space="preserve"> округів</w:t>
      </w:r>
    </w:p>
    <w:p w:rsidR="00046088" w:rsidRPr="00046088" w:rsidRDefault="00046088" w:rsidP="00046088">
      <w:pPr>
        <w:spacing w:after="0" w:line="240" w:lineRule="auto"/>
        <w:jc w:val="center"/>
        <w:rPr>
          <w:rFonts w:ascii="Times New Roman" w:eastAsia="Times New Roman" w:hAnsi="Times New Roman" w:cs="Times New Roman"/>
          <w:b/>
          <w:sz w:val="28"/>
          <w:szCs w:val="28"/>
          <w:lang w:val="uk-UA" w:eastAsia="ru-RU"/>
        </w:rPr>
      </w:pPr>
    </w:p>
    <w:p w:rsidR="00046088" w:rsidRPr="00046088" w:rsidRDefault="00046088" w:rsidP="00046088">
      <w:pPr>
        <w:spacing w:after="0" w:line="240" w:lineRule="auto"/>
        <w:jc w:val="center"/>
        <w:rPr>
          <w:rFonts w:ascii="Times New Roman" w:eastAsia="Times New Roman" w:hAnsi="Times New Roman" w:cs="Times New Roman"/>
          <w:b/>
          <w:sz w:val="28"/>
          <w:szCs w:val="28"/>
          <w:lang w:val="uk-UA" w:eastAsia="ru-RU"/>
        </w:rPr>
      </w:pPr>
      <w:r w:rsidRPr="00046088">
        <w:rPr>
          <w:rFonts w:ascii="Times New Roman" w:eastAsia="Times New Roman" w:hAnsi="Times New Roman" w:cs="Times New Roman"/>
          <w:b/>
          <w:sz w:val="28"/>
          <w:szCs w:val="28"/>
          <w:lang w:val="uk-UA" w:eastAsia="ru-RU"/>
        </w:rPr>
        <w:t>1. ЗАГАЛЬНІ ПОЛОЖЕННЯ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1.1. Інструкція з охорони праці є нормативним документом, що містить обов’язкові вимоги з охорони праці для працівників всіх структурних підрозділів Ічнянської міської ради, які не мають статусу юридичної особи, та старост </w:t>
      </w:r>
      <w:proofErr w:type="spellStart"/>
      <w:r w:rsidRPr="00046088">
        <w:rPr>
          <w:rFonts w:ascii="Times New Roman" w:eastAsia="Times New Roman" w:hAnsi="Times New Roman" w:cs="Times New Roman"/>
          <w:sz w:val="28"/>
          <w:szCs w:val="28"/>
          <w:lang w:val="uk-UA" w:eastAsia="ru-RU"/>
        </w:rPr>
        <w:t>старостинських</w:t>
      </w:r>
      <w:proofErr w:type="spellEnd"/>
      <w:r w:rsidRPr="00046088">
        <w:rPr>
          <w:rFonts w:ascii="Times New Roman" w:eastAsia="Times New Roman" w:hAnsi="Times New Roman" w:cs="Times New Roman"/>
          <w:sz w:val="28"/>
          <w:szCs w:val="28"/>
          <w:lang w:val="uk-UA" w:eastAsia="ru-RU"/>
        </w:rPr>
        <w:t xml:space="preserve"> округів.</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1.2. Інструкція розроблена відповідно до вимог «Положення про розробку інструкцій з охорони праці», затвердженого наказом </w:t>
      </w:r>
      <w:proofErr w:type="spellStart"/>
      <w:r w:rsidRPr="00046088">
        <w:rPr>
          <w:rFonts w:ascii="Times New Roman" w:eastAsia="Times New Roman" w:hAnsi="Times New Roman" w:cs="Times New Roman"/>
          <w:sz w:val="28"/>
          <w:szCs w:val="28"/>
          <w:lang w:val="uk-UA" w:eastAsia="ru-RU"/>
        </w:rPr>
        <w:t>Держнаглядохоронпраці</w:t>
      </w:r>
      <w:proofErr w:type="spellEnd"/>
      <w:r w:rsidRPr="00046088">
        <w:rPr>
          <w:rFonts w:ascii="Times New Roman" w:eastAsia="Times New Roman" w:hAnsi="Times New Roman" w:cs="Times New Roman"/>
          <w:sz w:val="28"/>
          <w:szCs w:val="28"/>
          <w:lang w:val="uk-UA" w:eastAsia="ru-RU"/>
        </w:rPr>
        <w:t xml:space="preserve"> від 29.01.1998 № 9, «Типового положення про порядок проведення навчання і перевірки знань з питань охорони праці», затвердженого наказом Державного комітету України з нагляду за охороною праці від 26.01.2005 № 15, «Загальних вимог стосовно забезпечення роботодавцями охорони праці працівників», затверджених наказом МНС від 25.01.2012 № 67, інших нормативно-правових актів.</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1.3. До роботи допускаються посадові особи Ічнянської міської ради та старости </w:t>
      </w:r>
      <w:proofErr w:type="spellStart"/>
      <w:r w:rsidRPr="00046088">
        <w:rPr>
          <w:rFonts w:ascii="Times New Roman" w:eastAsia="Times New Roman" w:hAnsi="Times New Roman" w:cs="Times New Roman"/>
          <w:sz w:val="28"/>
          <w:szCs w:val="28"/>
          <w:lang w:val="uk-UA" w:eastAsia="ru-RU"/>
        </w:rPr>
        <w:t>старостинських</w:t>
      </w:r>
      <w:proofErr w:type="spellEnd"/>
      <w:r w:rsidRPr="00046088">
        <w:rPr>
          <w:rFonts w:ascii="Times New Roman" w:eastAsia="Times New Roman" w:hAnsi="Times New Roman" w:cs="Times New Roman"/>
          <w:sz w:val="28"/>
          <w:szCs w:val="28"/>
          <w:lang w:val="uk-UA" w:eastAsia="ru-RU"/>
        </w:rPr>
        <w:t xml:space="preserve"> округів після вивчення цієї інструкції, які пройшли, вступні інструктажі з питань охорони праці та пожежної безпеки.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Працівник проходить інструктаж за цією інструкцією перед початком роботи (первинний інструктаж), а потім через кожні шість місяців (повторний інструктаж). Результати інструктажу заносять до Журналу реєстрації інструктажів із питань охорони праці на робочому місці. У Журналі після проходження інструктажу має бути підпис особи, яка проводить інструктаж, та працівника.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1.4. Основним обладнанням робочого місця працівника є персональний комп’ютер (системний блок, монітор (екранний пристрій), клавіатура, ноутбук, якщо його постійно використовувати (далі – ПК), робочий стіл, крісло (стілець). Також у роботі використовується офісна оргтехніка (принтер, ксерокс, факс, сканер тощо) та канцелярське приладдя.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1.6. Посадові особи Ічнянської міської ради, старости </w:t>
      </w:r>
      <w:proofErr w:type="spellStart"/>
      <w:r w:rsidRPr="00046088">
        <w:rPr>
          <w:rFonts w:ascii="Times New Roman" w:eastAsia="Times New Roman" w:hAnsi="Times New Roman" w:cs="Times New Roman"/>
          <w:sz w:val="28"/>
          <w:szCs w:val="28"/>
          <w:lang w:val="uk-UA" w:eastAsia="ru-RU"/>
        </w:rPr>
        <w:t>старостинських</w:t>
      </w:r>
      <w:proofErr w:type="spellEnd"/>
      <w:r w:rsidRPr="00046088">
        <w:rPr>
          <w:rFonts w:ascii="Times New Roman" w:eastAsia="Times New Roman" w:hAnsi="Times New Roman" w:cs="Times New Roman"/>
          <w:sz w:val="28"/>
          <w:szCs w:val="28"/>
          <w:lang w:val="uk-UA" w:eastAsia="ru-RU"/>
        </w:rPr>
        <w:t xml:space="preserve"> округів зобов’язані: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виконувати правила внутрішнього трудового розпорядку;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дотримуватися виробничої і трудової дисципліни, вимог санітарних норм і правил, особистої гігієни;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знати та виконувати вимоги правил охорони праці та пожежної безпеки, алгоритм дій в разі виявлення пожежі чи аварійної ситуації;</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знати правила користування засобами пожежогасіння та прийоми гасіння пожеж;</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lastRenderedPageBreak/>
        <w:t>- дбати про особисту безпеку і здоров'я, а також безпеку і здоров'я оточуючих людей у процесі виконання будь-яких робіт чи під час перебування в приміщенні Ічнянської міської ради;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пам'ятати, що дотримання вимог інструкцій з охорони праці є основною умовою запобігання нещасним випадкам. Порушення вимог цих інструкцій розглядається як порушення трудової дисципліни, за яке застосовується стягнення згідно з чинним законодавством;</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виконувати усі вказівки з дотримання вимог охорони праці;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виконувати роботу, з якої проінструктовані, до якої допущені;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не допускати на робочому місці розпивання спиртних напоїв, куріння, не знаходитись на робочому місці у стані алкогольного чи наркотичного сп’яніння;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утримувати робоче місце протягом робочого дня в чистоті і порядку, не захаращувати робоче місце і проходи до нього, берегти обладнання, інвентар, бережливо ставитися до майна;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не допускати за своє робоче місце сторонніх осіб;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не виконувати вказівок, які суперечать правилам охорони праці та пожежної безпеки;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знати правила надання першої медичної допомоги;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знати розташування та правила користування первинними засобами пожежогасіння та прийоми гасіння пожеж;</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про кожен нещасний випадок, що виник, аварію, пожежу та іншу подію, яка може призвести до аварії або колективного нещасного випадку, повідомити міського голову та Службу охорони праці, надати долікарську допомогу постраждалим і направити їх до медичного закладу; зберегти до розслідування обстановку на робочому місці та стан устаткування такими, якими вони були в момент події, якщо це не загрожує життю і здоров'ю оточуючих людей, і не приступати до роботи до усунення причин нещасного випадку чи аварії;</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вивчати і вдосконалювати методи безпечної праці;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дотримуватись вимог охорони праці, викладених в цій інструкції;</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вміти користуватися засобами колективного та індивідуального захисту;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вміти працювати з ПК та оргтехнікою.</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1.7. Небезпечні та шкідливі виробничі фактори, що можуть впливати на посадових осіб Ічнянської міської ради та старост </w:t>
      </w:r>
      <w:proofErr w:type="spellStart"/>
      <w:r w:rsidRPr="00046088">
        <w:rPr>
          <w:rFonts w:ascii="Times New Roman" w:eastAsia="Times New Roman" w:hAnsi="Times New Roman" w:cs="Times New Roman"/>
          <w:sz w:val="28"/>
          <w:szCs w:val="28"/>
          <w:lang w:val="uk-UA" w:eastAsia="ru-RU"/>
        </w:rPr>
        <w:t>старостинських</w:t>
      </w:r>
      <w:proofErr w:type="spellEnd"/>
      <w:r w:rsidRPr="00046088">
        <w:rPr>
          <w:rFonts w:ascii="Times New Roman" w:eastAsia="Times New Roman" w:hAnsi="Times New Roman" w:cs="Times New Roman"/>
          <w:sz w:val="28"/>
          <w:szCs w:val="28"/>
          <w:lang w:val="uk-UA" w:eastAsia="ru-RU"/>
        </w:rPr>
        <w:t xml:space="preserve"> округів:</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підвищений рівень випромінювання;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знижена чи підвищена вологість повітря робочої зони;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підвищений чи знижений рівень освітленості;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ураження електричним струмом;</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напруга зору та уваги;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інтелектуальні навантаження;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емоційні навантаження;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монотонність праці;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падіння, протяги.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1.8. Приміщення Ічнянської міської ради мають бути з природним і штучним освітленням.</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1.9. При розміщенні робочих місць необхідно унеможливити протяги, пряме засвічування екрана природним освітленням. Світлові відблиски з екрана та інших частин ПК у напрямі очей працівника неприпустимі.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lastRenderedPageBreak/>
        <w:t>1.10. При розташуванні елементів робочого місця варто враховувати: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робочу позу працівника;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простір для розміщення працівника;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можливість огляду елементів робочого місця;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можливість огляду простору поза межами робочого місця;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можливість робити записи, розміщувати на робочому столі документацію та матеріали, які використовує працівник.</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1.11. Розташування елементів робочого місця не має заважати рухам та переміщенню для експлуатації ПК.</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1.12. Розташовувати монітор необхідно так, щоб відстань від поверхні екрана до очей працівника була 600–700 мм залежно від розміру екрана та шрифту (зображення). Зображення на екрані має бути стабільним, без миготінь.</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1.13. Розміщувати клавіатуру на робочому столі або окремому столі на відстані 100–300 мм від краю з боку працівника. Положення клавіатури та кут її нахилу залежить від побажання працівника (кут нахилу у межах 5–15°). Не допускати хитання клавіатури.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1.14. Конструкція робочого столу має бути такою, щоб оптимально розмістити на робочій поверхні обладнання, що використовують, із урахуванням кількості, розмірів, конструктивних особливостей та характеру його роботи.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1.15. Крісло має забезпечувати підтримування раціональної робочої пози під час виконання основних виробничих операцій та можливість зміни пози.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1.16. Раціональна поза працівника: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ступні розташовані на підлозі або на підставці для ніг;</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стегна зорієнтовані у горизонтальній площині;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верхні ділянки рук знаходяться вертикально;</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кут ліктьового суглоба у межах 70–90°;</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зап’ястя зігнуті під кутом не більше, ніж 20°;</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нахил голови у межах 15–20°.</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1.17. Щоб забезпечити оптимальну робочу позу, необхідно:</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засоби праці, з якими працівник має тривалий або найбільш частий зоровий контакт, розмістити у центрі зони зорового спостереження;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забезпечити відстань близько 500–600 мм між найважливішими засобами праці, з якими працівник працює найчастіше.</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1.18. ПК та оргтехніку необхідно встановлювати на рівній твердій поверхні (столі). Не дозволено встановлювати ПК та оргтехніку на хитких підставках чи на похилій поверхні.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1.19. ПК та оргтехніку заборонено встановлювати впритул до стіни. Не допускати загородження вентиляційних отворів сторонніми предметами.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1.20. ПК та оргтехніка мають бути технічно справними. Всі елементи керування мають бути в наявності та цілими. Заборонено використовувати пошкоджений ПК або оргтехніку.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1.21. Розетка біля ПК/оргтехніки має бути в доступному місці, щоб в аварійних випадках можна було своєчасно їх вимкнути. Не рекомендовано використовувати подовжувачі.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1.22. ПК та оргтехніку необхідно </w:t>
      </w:r>
      <w:proofErr w:type="spellStart"/>
      <w:r w:rsidRPr="00046088">
        <w:rPr>
          <w:rFonts w:ascii="Times New Roman" w:eastAsia="Times New Roman" w:hAnsi="Times New Roman" w:cs="Times New Roman"/>
          <w:sz w:val="28"/>
          <w:szCs w:val="28"/>
          <w:lang w:val="uk-UA" w:eastAsia="ru-RU"/>
        </w:rPr>
        <w:t>під’єднувати</w:t>
      </w:r>
      <w:proofErr w:type="spellEnd"/>
      <w:r w:rsidRPr="00046088">
        <w:rPr>
          <w:rFonts w:ascii="Times New Roman" w:eastAsia="Times New Roman" w:hAnsi="Times New Roman" w:cs="Times New Roman"/>
          <w:sz w:val="28"/>
          <w:szCs w:val="28"/>
          <w:lang w:val="uk-UA" w:eastAsia="ru-RU"/>
        </w:rPr>
        <w:t xml:space="preserve"> до електромережі лише за допомогою справних штепсельних з’єднань та електророзеток заводського виробництва.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lastRenderedPageBreak/>
        <w:t>1.23. Під час переміщення ПК/оргтехніки необхідно витягти вилку живлення з розетки.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1.24. Не допускати ушкодження чи модифікації шнура живлення. Заборонено ставити горючі, важкі речі на шнур живлення, тягнути чи надмірно перегинати його, скручувати та зав’язувати шнур живлення у вузол.</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1.25. Вносити будь-які зміни в конструкцію, проводити модифікування ПК та оргтехніки не допускається. Заборонено знімати будь-які кришки та панелі, що закріплені гвинтами.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1.26. Заборонено ставити на ПК та оргтехніку металеві предмети, ємності з водою (вази, горщики для квітів, чашки, склянки тощо).</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1.27. Бути обережним, коли п’єте воду, чай, каву або інші напої під час роботи з ПК або оргтехнікою. Внаслідок виливання рідини може статися коротке замикання.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1.28. Працівник зобов’язаний дбати про особисту безпеку і здоров’я, а також про безпеку та здоров’я колег.</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1.29. 3а порушення вимог цієї інструкції працівник несе безпосередню відповідальність. Винні притягуються до відповідальності згідно з чинним законодавством України.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p>
    <w:p w:rsidR="00046088" w:rsidRPr="00006312" w:rsidRDefault="00046088" w:rsidP="00006312">
      <w:pPr>
        <w:spacing w:after="0" w:line="240" w:lineRule="auto"/>
        <w:ind w:firstLine="567"/>
        <w:jc w:val="center"/>
        <w:rPr>
          <w:rFonts w:ascii="Times New Roman" w:eastAsia="Times New Roman" w:hAnsi="Times New Roman" w:cs="Times New Roman"/>
          <w:b/>
          <w:sz w:val="28"/>
          <w:szCs w:val="28"/>
          <w:lang w:val="uk-UA" w:eastAsia="ru-RU"/>
        </w:rPr>
      </w:pPr>
      <w:r w:rsidRPr="00006312">
        <w:rPr>
          <w:rFonts w:ascii="Times New Roman" w:eastAsia="Times New Roman" w:hAnsi="Times New Roman" w:cs="Times New Roman"/>
          <w:b/>
          <w:sz w:val="28"/>
          <w:szCs w:val="28"/>
          <w:lang w:val="uk-UA" w:eastAsia="ru-RU"/>
        </w:rPr>
        <w:t>2. ВИМОГИ БЕЗПЕКИ ПЕРЕД ПОЧАТКОМ РОБОТИ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Посадові особи Ічнянської міської ради, старости </w:t>
      </w:r>
      <w:proofErr w:type="spellStart"/>
      <w:r w:rsidRPr="00046088">
        <w:rPr>
          <w:rFonts w:ascii="Times New Roman" w:eastAsia="Times New Roman" w:hAnsi="Times New Roman" w:cs="Times New Roman"/>
          <w:sz w:val="28"/>
          <w:szCs w:val="28"/>
          <w:lang w:val="uk-UA" w:eastAsia="ru-RU"/>
        </w:rPr>
        <w:t>старостинських</w:t>
      </w:r>
      <w:proofErr w:type="spellEnd"/>
      <w:r w:rsidRPr="00046088">
        <w:rPr>
          <w:rFonts w:ascii="Times New Roman" w:eastAsia="Times New Roman" w:hAnsi="Times New Roman" w:cs="Times New Roman"/>
          <w:sz w:val="28"/>
          <w:szCs w:val="28"/>
          <w:lang w:val="uk-UA" w:eastAsia="ru-RU"/>
        </w:rPr>
        <w:t xml:space="preserve"> округів зобов'язані: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2.1. Прибути на роботу завчасно для виключення поспіху і, як наслідок, падіння і випадків травматизму, при цьому: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не підніматися і не збігати по сходових маршах;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не сідати і не спиратися на огорожі та випадкові предмети;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не приступати до роботи у стані алкогольного або наркотичного сп'яніння.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2.2. Оглянути робоче місце і переконатися, що на ньому немає сторонніх предметів, усе обладнання і блоки ПК з’єднані з системним блоком з’єднувальними шнурами.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2.3. Перевірити надійність встановлення ПК на робочому столі. Монітор не має стояти на краю стола. Повернути монітор так, щоб було зручно дивитися на екран – під прямим кутом (а не збоку), при цьому екран має бути трішки нахиленим.</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2.4. Вставити вилку в розетку і переконатися, що вона міцно тримається. Заборонено вставляти та виймати вилку мокрими руками.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2.5. Відрегулювати й зафіксувати висоту крісла та нахил його спинки.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2.6. За потреби приєднати до комп’ютера необхідні периферійні пристрої (принтер, сканер тощо). Усі кабелі, що з’єднують системний блок із іншими пристроями, варто вмикати та вимикати лише за вимкненого комп’ютера.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2.7. Відрегулювати яскравість свічення, контрастність монітора.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2.8. У разі виявлення будь-яких несправностей роботу не розпочинати, повідомити про це керівника, та дочекатися доки їх буде усунено.</w:t>
      </w:r>
    </w:p>
    <w:p w:rsid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p>
    <w:p w:rsidR="00006312" w:rsidRDefault="00006312" w:rsidP="00046088">
      <w:pPr>
        <w:spacing w:after="0" w:line="240" w:lineRule="auto"/>
        <w:ind w:firstLine="567"/>
        <w:jc w:val="both"/>
        <w:rPr>
          <w:rFonts w:ascii="Times New Roman" w:eastAsia="Times New Roman" w:hAnsi="Times New Roman" w:cs="Times New Roman"/>
          <w:sz w:val="28"/>
          <w:szCs w:val="28"/>
          <w:lang w:val="uk-UA" w:eastAsia="ru-RU"/>
        </w:rPr>
      </w:pPr>
    </w:p>
    <w:p w:rsidR="00006312" w:rsidRDefault="00006312" w:rsidP="00046088">
      <w:pPr>
        <w:spacing w:after="0" w:line="240" w:lineRule="auto"/>
        <w:ind w:firstLine="567"/>
        <w:jc w:val="both"/>
        <w:rPr>
          <w:rFonts w:ascii="Times New Roman" w:eastAsia="Times New Roman" w:hAnsi="Times New Roman" w:cs="Times New Roman"/>
          <w:sz w:val="28"/>
          <w:szCs w:val="28"/>
          <w:lang w:val="uk-UA" w:eastAsia="ru-RU"/>
        </w:rPr>
      </w:pPr>
    </w:p>
    <w:p w:rsidR="00006312" w:rsidRPr="00046088" w:rsidRDefault="00006312" w:rsidP="00046088">
      <w:pPr>
        <w:spacing w:after="0" w:line="240" w:lineRule="auto"/>
        <w:ind w:firstLine="567"/>
        <w:jc w:val="both"/>
        <w:rPr>
          <w:rFonts w:ascii="Times New Roman" w:eastAsia="Times New Roman" w:hAnsi="Times New Roman" w:cs="Times New Roman"/>
          <w:sz w:val="28"/>
          <w:szCs w:val="28"/>
          <w:lang w:val="uk-UA" w:eastAsia="ru-RU"/>
        </w:rPr>
      </w:pPr>
    </w:p>
    <w:p w:rsidR="00046088" w:rsidRPr="00006312" w:rsidRDefault="00046088" w:rsidP="00006312">
      <w:pPr>
        <w:spacing w:after="0" w:line="240" w:lineRule="auto"/>
        <w:ind w:firstLine="567"/>
        <w:jc w:val="center"/>
        <w:rPr>
          <w:rFonts w:ascii="Times New Roman" w:eastAsia="Times New Roman" w:hAnsi="Times New Roman" w:cs="Times New Roman"/>
          <w:b/>
          <w:sz w:val="28"/>
          <w:szCs w:val="28"/>
          <w:lang w:val="uk-UA" w:eastAsia="ru-RU"/>
        </w:rPr>
      </w:pPr>
      <w:r w:rsidRPr="00006312">
        <w:rPr>
          <w:rFonts w:ascii="Times New Roman" w:eastAsia="Times New Roman" w:hAnsi="Times New Roman" w:cs="Times New Roman"/>
          <w:b/>
          <w:sz w:val="28"/>
          <w:szCs w:val="28"/>
          <w:lang w:val="uk-UA" w:eastAsia="ru-RU"/>
        </w:rPr>
        <w:lastRenderedPageBreak/>
        <w:t>3. ВИМОГИ БЕЗПЕКИ ПІД ЧАС ВИКОНАННЯ РОБОТИ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3.1. Під час перебування в робочих приміщеннях Ічнянської міської ради бути уважним та обережним. Не наступати на кабелі, проводи та вологу підлогу.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3.2. Переміщення працівників повинно здійснюватись обережно, з уникненням травмування.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3.3. Розміщувати тумбочку так, щоб вона не заважала іншим працівникам, не захаращувала проходи між робочими місцями та шляхи евакуації. Шухлядки, дверцята тумбочок, шаф тримати зачиненими.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3.4. Працівнику забороняється: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експлуатація кабелів та проводів зі пошкодженою ізоляцією або такою, що втратила захисні властивості за час експлуатації;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залишення під напругою кабелів та проводів з неізольованими провідниками;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застосування саморобних подовжувачів, які не відповідають вимогам Правил безпечної експлуатації електроустановок  споживачів;</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застосування для опалення приміщення нестандартного (саморобного) електронагрівального обладнання;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користування пошкодженими розетками, з’єднувальними коробками, вимикачами, а також лампами, скло яких має сліди затемнення або випинання;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торкатися до пошкоджених або несправних вимикачів, штепсельних розеток, вилок, до проводів з ізоляцією з видимими дефектами, до відкритих струмоведучих частин обладнання;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підвішування світильників безпосередньо на струмопровідних проводах, обгортання електроламп і світильників папером, тканиною та іншими горючими матеріалами, експлуатація їх із знятими ковпаками (розсіювачами);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використання електроапаратури та приладів в умовах, що не відповідають рекомендаціям підприємств-виробників;</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перегинатися через вікна, гойдатися  на стільцях, ставати на столи, стільці, підвіконня або на інші предмети;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розпивати спиртні напої і курити на робочому місці та перебувати в приміщеннях у нетверезому стані або під дією наркотичних речовин;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залишати приміщення в робочий час (не враховуючи обідню перерву), крім випадків направлення працівника за розпорядженням керівника.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3.5. Посадовим особам Ічнянської міської ради, старостам </w:t>
      </w:r>
      <w:proofErr w:type="spellStart"/>
      <w:r w:rsidRPr="00046088">
        <w:rPr>
          <w:rFonts w:ascii="Times New Roman" w:eastAsia="Times New Roman" w:hAnsi="Times New Roman" w:cs="Times New Roman"/>
          <w:sz w:val="28"/>
          <w:szCs w:val="28"/>
          <w:lang w:val="uk-UA" w:eastAsia="ru-RU"/>
        </w:rPr>
        <w:t>старостинських</w:t>
      </w:r>
      <w:proofErr w:type="spellEnd"/>
      <w:r w:rsidRPr="00046088">
        <w:rPr>
          <w:rFonts w:ascii="Times New Roman" w:eastAsia="Times New Roman" w:hAnsi="Times New Roman" w:cs="Times New Roman"/>
          <w:sz w:val="28"/>
          <w:szCs w:val="28"/>
          <w:lang w:val="uk-UA" w:eastAsia="ru-RU"/>
        </w:rPr>
        <w:t xml:space="preserve"> округів не дозволяється: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підійматися на висоту понад 1,3 м над рівнем підлоги;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торкатися мокрими руками вилок проводів живлення, електропроводів, розеток, вимикачів;</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підіймати та переміщувати вантаж вагою понад: жінкам – 10 кг, чоловікам – 30 кг.</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3.6. Працівник має розміщувати особисті речі на робочому місці так, щоб вони не заважали іншим працівникам, не захаращували проходи між робочими місцями та шляхи евакуації.</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3.7. Під час роботи з ПК:</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3.7.1. Стійко встановити клавіатуру на робочому столі, не допускати її хитання. Водночас передбачити можливість її поворотів та переміщень.</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lastRenderedPageBreak/>
        <w:t>3.7.2. Якщо в конструкції клавіатури не передбачено простору для опори долонь, то клавіатуру варто розміщувати на відстані не менше ніж 100 мм від краю столу в оптимальній зоні.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3.7.3. Під час роботи сидіти прямо, не напружуватися.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3.7.4. Щоб зменшити несприятливе навантаження на працівника під час роботи з комп’ютерною мишею (вимушена поза, необхідність постійно контролювати якість дій), забезпечити велику вільну поверхню столу для переміщення комп’ютерної миші та зручного упору ліктьового суглоба.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3.7.5. Періодично, при вимкненому комп’ютері, прибирати пил із поверхонь ПК спеціальними серветками.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3.7.6. Забороняється: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торкатися до задньої панелі системного блоку (процесора) при включеному живленні;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захаращувати верхні панелі пристроїв паперами та сторонніми предметами;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проводити відключення живлення під час виконання активної задачі;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використовувати змінні носії інформації низької якості з метою уникнення зараження комп'ютера вірусами;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допускати попадання вологи на поверхню системного блоку (процесора), монітора, робочу поверхню клавіатури, дисководів, принтерів та інших пристроїв;</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вмикати сильно охолоджене (принесене з вулиці в зимовий час) обладнання;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обслуговувати, ремонтувати, налагоджувати ПК безпосередньо на робочому місці працівника під час роботи з ним;</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самостійно розбирати та ремонтувати системний блок (корпус ноутбука), монітор, клавіатуру, комп’ютерну мишу тощо;</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зберігати біля ПК папір, носії інформації, запасні блоки, деталі тощо, якщо їх не використовують для поточної роботи;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вимикати захисні пристрої, самочинно проводити зміни в конструкції та складі або їх технічне налагодження;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працювати з ПК та моніторами, в яких під час роботи з’являються нехарактерні сигнали, нестабільне зображення на екрані й інші несправності;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встромляти сторонні предмети до вентиляційних отворів ПК.</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3.8. Якщо ПК не працює, необхідно повідомити про це безпосередньому керівнику.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3.9. Через кожні дві години роботи за ПК необхідно робити перерви тривалістю 15 хв.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3.10. Якщо виник зоровий дискомфорт або інші неприємні відчуття при роботі з ПК, необхідно зробити перерву.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3.11. Щоб знизити нервово-емоційне напруження, стомлення зорового аналізатора, поліпшити мозковий кровообіг, подолати несприятливі наслідки гіподинамії, запобігти втомі, доцільно під час декількох перерв виконувати комплекс вправ для очей.</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Під час роботи з оргтехнікою:</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3.12. При роботі на оргтехніці дотримуватися інструкції підприємства-виробника з експлуатації.</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lastRenderedPageBreak/>
        <w:t>3.13. При роботі з ксероксом, принтером необхідно:</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кришку ксерокса відкривати і закривати м’яко, без ударів;</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використовувати папір, вказаний в інструкції до оргтехніки;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стежити, щоб папір не містив скріпок, скоб;</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не використовувати занадто гладкий, блискучий, ламінований, рваний, зморщений або із нерегулярними отворами від діркопробивача чи </w:t>
      </w:r>
      <w:proofErr w:type="spellStart"/>
      <w:r w:rsidRPr="00046088">
        <w:rPr>
          <w:rFonts w:ascii="Times New Roman" w:eastAsia="Times New Roman" w:hAnsi="Times New Roman" w:cs="Times New Roman"/>
          <w:sz w:val="28"/>
          <w:szCs w:val="28"/>
          <w:lang w:val="uk-UA" w:eastAsia="ru-RU"/>
        </w:rPr>
        <w:t>степлера</w:t>
      </w:r>
      <w:proofErr w:type="spellEnd"/>
      <w:r w:rsidRPr="00046088">
        <w:rPr>
          <w:rFonts w:ascii="Times New Roman" w:eastAsia="Times New Roman" w:hAnsi="Times New Roman" w:cs="Times New Roman"/>
          <w:sz w:val="28"/>
          <w:szCs w:val="28"/>
          <w:lang w:val="uk-UA" w:eastAsia="ru-RU"/>
        </w:rPr>
        <w:t xml:space="preserve">;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при видаленні зім’ятого паперу не торкатися нагрівального блоку, адже він може бути гарячим, не торкатися фарбувального порошку на зім’ятому папері руками або одягом, уникати розсипання фарбувального порошку;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заборонено залишати в ксероксі обірваний папір;</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папір, що застряг, видаляти не раніше, ніж через 15 секунд після вимкнення ксерокса;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після видалення паперу необхідно переконатися, що всі блоки та важелі повернуті в початкове положення, а всі кришки закриті;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якщо забруднили руки </w:t>
      </w:r>
      <w:proofErr w:type="spellStart"/>
      <w:r w:rsidRPr="00046088">
        <w:rPr>
          <w:rFonts w:ascii="Times New Roman" w:eastAsia="Times New Roman" w:hAnsi="Times New Roman" w:cs="Times New Roman"/>
          <w:sz w:val="28"/>
          <w:szCs w:val="28"/>
          <w:lang w:val="uk-UA" w:eastAsia="ru-RU"/>
        </w:rPr>
        <w:t>тонером</w:t>
      </w:r>
      <w:proofErr w:type="spellEnd"/>
      <w:r w:rsidRPr="00046088">
        <w:rPr>
          <w:rFonts w:ascii="Times New Roman" w:eastAsia="Times New Roman" w:hAnsi="Times New Roman" w:cs="Times New Roman"/>
          <w:sz w:val="28"/>
          <w:szCs w:val="28"/>
          <w:lang w:val="uk-UA" w:eastAsia="ru-RU"/>
        </w:rPr>
        <w:t>, негайно протерти шкіру вологою ганчіркою або помити руки водою з милом;</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заборонено використовувати алюмінієву фольгу або папір, що містять вуглець (графіт) чи інший струмопровідний папір;</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завантажувати папір для копій чи вилучати зім’ятий папір обережно, щоб не порізати руки папером;</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якщо папір зім’явся, знеструмити принтер, відкрити кришку, обережно витягнути лоток із папером, картридж та пошкоджений аркуш; не торкатися </w:t>
      </w:r>
      <w:proofErr w:type="spellStart"/>
      <w:r w:rsidRPr="00046088">
        <w:rPr>
          <w:rFonts w:ascii="Times New Roman" w:eastAsia="Times New Roman" w:hAnsi="Times New Roman" w:cs="Times New Roman"/>
          <w:sz w:val="28"/>
          <w:szCs w:val="28"/>
          <w:lang w:val="uk-UA" w:eastAsia="ru-RU"/>
        </w:rPr>
        <w:t>термозакріплювального</w:t>
      </w:r>
      <w:proofErr w:type="spellEnd"/>
      <w:r w:rsidRPr="00046088">
        <w:rPr>
          <w:rFonts w:ascii="Times New Roman" w:eastAsia="Times New Roman" w:hAnsi="Times New Roman" w:cs="Times New Roman"/>
          <w:sz w:val="28"/>
          <w:szCs w:val="28"/>
          <w:lang w:val="uk-UA" w:eastAsia="ru-RU"/>
        </w:rPr>
        <w:t xml:space="preserve"> пристрою; бути уважним, щоб не обпектися під час витягування аркуша з нього;</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після видалення паперу необхідно переконатися, що всі блоки та важелі повернуті в початкове положення, а всі кришки закриті.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3.14. Якщо всередину оргтехніки потрапили рідина або інші сторонні предмети, необхідно негайно її вимкнути, а потім витягти вилку з розетки та викликати спеціаліста з обслуговування.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3.15. Вилучати папір обережно, не торкатися намистом, браслетами чи іншими металевими речами до внутрішніх деталей оргтехніки.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3.16. Слідкувати, щоб </w:t>
      </w:r>
      <w:proofErr w:type="spellStart"/>
      <w:r w:rsidRPr="00046088">
        <w:rPr>
          <w:rFonts w:ascii="Times New Roman" w:eastAsia="Times New Roman" w:hAnsi="Times New Roman" w:cs="Times New Roman"/>
          <w:sz w:val="28"/>
          <w:szCs w:val="28"/>
          <w:lang w:val="uk-UA" w:eastAsia="ru-RU"/>
        </w:rPr>
        <w:t>тонер</w:t>
      </w:r>
      <w:proofErr w:type="spellEnd"/>
      <w:r w:rsidRPr="00046088">
        <w:rPr>
          <w:rFonts w:ascii="Times New Roman" w:eastAsia="Times New Roman" w:hAnsi="Times New Roman" w:cs="Times New Roman"/>
          <w:sz w:val="28"/>
          <w:szCs w:val="28"/>
          <w:lang w:val="uk-UA" w:eastAsia="ru-RU"/>
        </w:rPr>
        <w:t xml:space="preserve"> не потрапив на одяг, шкіру, у рот, ніс та очі; не пробувати його на смак.</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3.17. Заборонено використовувати пошкоджену, непрацездатну оргтехніку. Якщо оргтехніка не працює, необхідно повідомити про це керівника.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3.18. Заборонено самостійно проводити технічне обслуговування та ремонт оргтехніки, розбирати, ремонтувати, модифікувати оргтехніку або її частини, відкривати кришку валика принтера і торкатися до нього, самостійно заповнювати чи ремонтувати картридж.</w:t>
      </w:r>
    </w:p>
    <w:p w:rsidR="00046088" w:rsidRPr="00594C7D" w:rsidRDefault="00046088" w:rsidP="00594C7D">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3.19. Не використовувати надрукований папір як об</w:t>
      </w:r>
      <w:r w:rsidR="00594C7D">
        <w:rPr>
          <w:rFonts w:ascii="Times New Roman" w:eastAsia="Times New Roman" w:hAnsi="Times New Roman" w:cs="Times New Roman"/>
          <w:sz w:val="28"/>
          <w:szCs w:val="28"/>
          <w:lang w:val="uk-UA" w:eastAsia="ru-RU"/>
        </w:rPr>
        <w:t>гортку, не класти на нього їжу.</w:t>
      </w:r>
    </w:p>
    <w:p w:rsidR="00046088" w:rsidRPr="00594C7D" w:rsidRDefault="00046088" w:rsidP="00594C7D">
      <w:pPr>
        <w:spacing w:after="0" w:line="240" w:lineRule="auto"/>
        <w:ind w:firstLine="567"/>
        <w:jc w:val="center"/>
        <w:rPr>
          <w:rFonts w:ascii="Times New Roman" w:eastAsia="Times New Roman" w:hAnsi="Times New Roman" w:cs="Times New Roman"/>
          <w:b/>
          <w:sz w:val="28"/>
          <w:szCs w:val="28"/>
          <w:lang w:val="uk-UA" w:eastAsia="ru-RU"/>
        </w:rPr>
      </w:pPr>
      <w:r w:rsidRPr="00594C7D">
        <w:rPr>
          <w:rFonts w:ascii="Times New Roman" w:eastAsia="Times New Roman" w:hAnsi="Times New Roman" w:cs="Times New Roman"/>
          <w:b/>
          <w:sz w:val="28"/>
          <w:szCs w:val="28"/>
          <w:lang w:val="uk-UA" w:eastAsia="ru-RU"/>
        </w:rPr>
        <w:t>4. ВИМОГИ БЕЗПЕКИ ПІСЛЯ ЗАКІНЧЕННЯ РОБОТИ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4.1. Після закінчення роботи працівник повинен: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 відключити від електричної мережі електрообладнання (ПК, монітор, оргтехніку тощо);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вимкнути стабілізатор, якщо комп’ютер під’єднаний до мережі через нього.</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lastRenderedPageBreak/>
        <w:t>4.2. Перевірити протипожежний стан кабінету.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4.3. Закрити вікна, вимкнути світло, закрити двері.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4.4. Прибрати робоче місце.</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p>
    <w:p w:rsidR="00046088" w:rsidRPr="00594C7D" w:rsidRDefault="00046088" w:rsidP="00594C7D">
      <w:pPr>
        <w:spacing w:after="0" w:line="240" w:lineRule="auto"/>
        <w:ind w:firstLine="567"/>
        <w:jc w:val="center"/>
        <w:rPr>
          <w:rFonts w:ascii="Times New Roman" w:eastAsia="Times New Roman" w:hAnsi="Times New Roman" w:cs="Times New Roman"/>
          <w:b/>
          <w:sz w:val="28"/>
          <w:szCs w:val="28"/>
          <w:lang w:val="uk-UA" w:eastAsia="ru-RU"/>
        </w:rPr>
      </w:pPr>
      <w:r w:rsidRPr="00594C7D">
        <w:rPr>
          <w:rFonts w:ascii="Times New Roman" w:eastAsia="Times New Roman" w:hAnsi="Times New Roman" w:cs="Times New Roman"/>
          <w:b/>
          <w:sz w:val="28"/>
          <w:szCs w:val="28"/>
          <w:lang w:val="uk-UA" w:eastAsia="ru-RU"/>
        </w:rPr>
        <w:t>5. ВИМОГИ БЕЗПЕКИ В АВАРІЙНИХ СИТУАЦІЯХ</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5.1. У разі виникнення аварійної ситуації:</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виявлені механічні пошкодження та інші дефекти електрообладнання та електропроводки;</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спостерігається підвищений рівень шуму при роботі обладнання;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спостерігається підвищене тепловиділення від устаткування;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мерехтіння екрану не припиняється;</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спостерігається стрибання тексту на екрані;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відчувається запах гару і диму;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припинено подачу електроенергії,</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необхідно негайно припинити роботу, від’єднати ПК/оргтехніку від електромережі, повідомити про те, що сталося, керівника чи іншу відповідальну особу та надалі керуватися його/їх вказівками. Вжити заходів, щоб запобігти подібним інцидентам у майбутньому.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5.2. Не допускати в небезпечну зону сторонніх осіб.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5.3. Не приступати до роботи до повного усунення несправностей.</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5.4. При нещасних випадках потрібно терміново надати долікарську допомогу потерпілому і при потребі викликати екстрену (швидку) медичну допомогу за телефоном «103».</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Про кожний такий випадок працівник, який його виявив, або сам потерпілий повинні терміново повідомити керівника та Службу охорони праці, зберегти до прибуття комісії обстановку в робочій зоні та устаткування в такому стані, в якому вони були на момент події, якщо це не загрожує життю і здоров’ю інших працівників і не призведе до більш тяжких наслідків.</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5.5. У разі виявлення пожежі (ознак горіння) повідомити керівника та, за потреби, викликати оперативно-рятувальну службу за телефоном «101» або «112» (вказати адресу та місце виникнення пожежі, наявність людей, а також своє прізвище), вжити можливих заходів для гасіння (локалізації, ліквідації вогнища) пожежі наявними первинними засобами пожежогасіння. </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5.5.1. Пам’ятати, що гасити електротехнічні пристрої, які перебувають під напругою, можна лише після їх попереднього від’єднання від електромережі та за допомогою порошкових вогнегасників.</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5.6. За потреби надати потерпілому долікарську медичну допомогу. За подальшого погіршення самопочуття потерпілого не припиняти надавати долікарську медичну допомогу і викликати за телефоном «103» екстрену (швидку) медичну допомогу.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Порядок дії щодо надання долікарської допомоги потерпілим під час нещасного випадку чи аварії:</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5.6.1. Усунути вплив на організм потерпілого небезпечних і шкідливих факторів (звільнення його від дії електричного струму, звільнення від завалів, винос із загазованої зони тощо).</w:t>
      </w:r>
    </w:p>
    <w:p w:rsidR="00594C7D" w:rsidRDefault="00594C7D" w:rsidP="00046088">
      <w:pPr>
        <w:spacing w:after="0" w:line="240" w:lineRule="auto"/>
        <w:ind w:firstLine="567"/>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ind w:firstLine="567"/>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ind w:firstLine="567"/>
        <w:jc w:val="both"/>
        <w:rPr>
          <w:rFonts w:ascii="Times New Roman" w:eastAsia="Times New Roman" w:hAnsi="Times New Roman" w:cs="Times New Roman"/>
          <w:sz w:val="28"/>
          <w:szCs w:val="28"/>
          <w:lang w:val="uk-UA" w:eastAsia="ru-RU"/>
        </w:rPr>
      </w:pP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5.6.2. Оцінити стан потерпілого та визначити характер травми, яка створює найбільшу небезпеку для життя потерпілого і послідовність дій по його рятуванню.</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5.6.3. Виконати необхідні заходи для порятунку потерпілого в порядку терміновості (звільнення дихальних шляхів, проведення штучного дихання, зовнішнього масажу серця, зупинка кровотечі, накладання пов'язок тощо) та підтримувати головні життєві функції потерпілого до прибуття медичного персоналу чи доставити потерпілого до лікувального закладу.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5.7. Перша допомога при переломах, вивихах, ударах:</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5.7.1. При переломах і вивихах кінцівок необхідно пошкоджену кінцівку зміцнити шиною, фанерною пластинкою, ціпком, картоном або іншим подібним предметом. Пошкоджену руку можна також підвісити за допомогою пов'язки або хустинки до шиї і прибинтувати до тулуба.</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5.7.2. При переломі черепа (несвідомий стан після удару по голові, кровотеча з вух чи із рота) необхідно прикласти до голови холодний предмет (грілку з льодом, снігом або холодною водою) чи зробити холодну примочку.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5.7.3. При підозрі перелому хребта необхідно потерпілого покласти на дошку, не піднімаючи його, повернути потерпілого на живіт обличчям вниз, спостерігаючи при цьому, щоб тулуб не перегинався, з метою запобігання пошкодження спинного мозку.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5.7.4. При переломі ребер, ознакою якого є біль при подиху, кашлі, чханні, рухах, необхідно туго забинтувати груди або стягти їх рушником під час видиху.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5.8. Перша допомога при кровотечі:</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Для того, щоб зупинити кровотечу, необхідно:</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5.8.1. Якщо поранена кінцівка – підняти її вгору.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5.8.2. Рану закрити перев'язувальним матеріалом (з пакета), складеним у клубок, придавити його зверху, не торкаючись самої рани, потримати протягом 4–5 хвилин. Якщо кровотеча зупинилася, не знімаючи накладеного матеріалу, поверх нього покласти ще одну подушечку з іншого пакета або шматок вати і забинтувати поранене місце (з деяким натиском).</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5.8.3. У випадку сильної кровотечі, яку не можна зупинити пов’язкою, застосовується здавлювання кровоносних судин, зв’язаних з пораненою областю, за допомогою згинання кінцівки в суглобах, а також пальцями, джгутом чи затиском. У випадку сильної кровотечі необхідно терміново викликати швидку медичну допомогу.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5.9. Перша допомога при ураженні електричним струмом:</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5.9.1. При ураженні електричним струмом необхідно негайно звільнити потерпілого від дії електричного струму, відключивши електроустановку від джерела живлення, а при неможливості відключення – відтягнути його від струмоведучих частин за одяг або застосувавши підручний ізоляційний матеріал.</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5.9.2. За відсутності у потерпілого дихання і пульсу необхідно робити йому штучне дихання і непрямий (зовнішній) масаж серця, звернувши увагу на зіниці. Розширені зіниці свідчать про різке погіршення кровообігу мозку. При такому стані необхідно негайно приступити до оживлення потерпілого і викликати швидку медичну допомогу.</w:t>
      </w:r>
    </w:p>
    <w:p w:rsidR="00046088" w:rsidRPr="00046088" w:rsidRDefault="00046088" w:rsidP="00046088">
      <w:pPr>
        <w:spacing w:after="0" w:line="240" w:lineRule="auto"/>
        <w:ind w:firstLine="567"/>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lastRenderedPageBreak/>
        <w:t xml:space="preserve">5.10.У всіх випадках виникнення аварійної ситуації виконувати вказівки керівника щодо ліквідації небезпеки. </w:t>
      </w:r>
    </w:p>
    <w:p w:rsidR="00046088" w:rsidRPr="00046088" w:rsidRDefault="00046088" w:rsidP="00046088">
      <w:pPr>
        <w:spacing w:after="0" w:line="240" w:lineRule="auto"/>
        <w:jc w:val="both"/>
        <w:rPr>
          <w:rFonts w:ascii="Times New Roman" w:eastAsia="Times New Roman" w:hAnsi="Times New Roman" w:cs="Times New Roman"/>
          <w:sz w:val="28"/>
          <w:szCs w:val="28"/>
          <w:lang w:val="uk-UA" w:eastAsia="ru-RU"/>
        </w:rPr>
      </w:pPr>
    </w:p>
    <w:p w:rsidR="00046088" w:rsidRPr="00046088" w:rsidRDefault="00046088" w:rsidP="00046088">
      <w:pPr>
        <w:spacing w:after="0" w:line="240" w:lineRule="auto"/>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Розробив: </w:t>
      </w:r>
    </w:p>
    <w:p w:rsidR="00046088" w:rsidRPr="00046088" w:rsidRDefault="00046088" w:rsidP="00046088">
      <w:pPr>
        <w:spacing w:after="0" w:line="240" w:lineRule="auto"/>
        <w:jc w:val="both"/>
        <w:rPr>
          <w:rFonts w:ascii="Times New Roman" w:eastAsia="Times New Roman" w:hAnsi="Times New Roman" w:cs="Times New Roman"/>
          <w:sz w:val="28"/>
          <w:szCs w:val="28"/>
          <w:lang w:val="uk-UA" w:eastAsia="ru-RU"/>
        </w:rPr>
      </w:pPr>
    </w:p>
    <w:p w:rsidR="00046088" w:rsidRPr="00046088" w:rsidRDefault="00046088" w:rsidP="00046088">
      <w:pPr>
        <w:spacing w:after="0" w:line="240" w:lineRule="auto"/>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 xml:space="preserve">Головний спеціаліст відділу </w:t>
      </w:r>
    </w:p>
    <w:p w:rsidR="00046088" w:rsidRPr="00046088" w:rsidRDefault="00046088" w:rsidP="00046088">
      <w:pPr>
        <w:spacing w:after="0" w:line="240" w:lineRule="auto"/>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житлово-комунального господарства,</w:t>
      </w:r>
    </w:p>
    <w:p w:rsidR="00046088" w:rsidRPr="00046088" w:rsidRDefault="00046088" w:rsidP="00046088">
      <w:pPr>
        <w:spacing w:after="0" w:line="240" w:lineRule="auto"/>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комунальної власності та благоустрою</w:t>
      </w:r>
    </w:p>
    <w:p w:rsidR="00046088" w:rsidRPr="00046088" w:rsidRDefault="00046088" w:rsidP="00046088">
      <w:pPr>
        <w:spacing w:after="0" w:line="240" w:lineRule="auto"/>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Ічнянської міської ради, виконуючий</w:t>
      </w:r>
    </w:p>
    <w:p w:rsidR="00510ADA" w:rsidRDefault="00046088" w:rsidP="00046088">
      <w:pPr>
        <w:spacing w:after="0" w:line="240" w:lineRule="auto"/>
        <w:jc w:val="both"/>
        <w:rPr>
          <w:rFonts w:ascii="Times New Roman" w:eastAsia="Times New Roman" w:hAnsi="Times New Roman" w:cs="Times New Roman"/>
          <w:sz w:val="28"/>
          <w:szCs w:val="28"/>
          <w:lang w:val="uk-UA" w:eastAsia="ru-RU"/>
        </w:rPr>
      </w:pPr>
      <w:r w:rsidRPr="00046088">
        <w:rPr>
          <w:rFonts w:ascii="Times New Roman" w:eastAsia="Times New Roman" w:hAnsi="Times New Roman" w:cs="Times New Roman"/>
          <w:sz w:val="28"/>
          <w:szCs w:val="28"/>
          <w:lang w:val="uk-UA" w:eastAsia="ru-RU"/>
        </w:rPr>
        <w:t>функції Служби охорони праці                                         Наталія КАМЕНСЬКА</w:t>
      </w: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B15265" w:rsidRPr="00B15265" w:rsidRDefault="00B15265" w:rsidP="00B15265">
      <w:pPr>
        <w:suppressAutoHyphens/>
        <w:spacing w:after="0"/>
        <w:ind w:left="5103"/>
        <w:jc w:val="right"/>
        <w:rPr>
          <w:rFonts w:ascii="Times New Roman" w:eastAsia="Times New Roman" w:hAnsi="Times New Roman" w:cs="Times New Roman"/>
          <w:sz w:val="28"/>
          <w:szCs w:val="28"/>
          <w:lang w:val="uk-UA"/>
        </w:rPr>
      </w:pPr>
      <w:r w:rsidRPr="00B15265">
        <w:rPr>
          <w:rFonts w:ascii="Times New Roman" w:eastAsia="Times New Roman" w:hAnsi="Times New Roman" w:cs="Times New Roman"/>
          <w:sz w:val="28"/>
          <w:szCs w:val="28"/>
          <w:lang w:val="uk-UA"/>
        </w:rPr>
        <w:lastRenderedPageBreak/>
        <w:t xml:space="preserve">Додаток № 5 </w:t>
      </w:r>
    </w:p>
    <w:p w:rsidR="00B15265" w:rsidRPr="00B15265" w:rsidRDefault="00B15265" w:rsidP="00B15265">
      <w:pPr>
        <w:suppressAutoHyphens/>
        <w:spacing w:after="0"/>
        <w:ind w:left="5103"/>
        <w:rPr>
          <w:rFonts w:ascii="Times New Roman" w:eastAsia="Times New Roman" w:hAnsi="Times New Roman" w:cs="Times New Roman"/>
          <w:sz w:val="16"/>
          <w:szCs w:val="16"/>
          <w:lang w:val="uk-UA"/>
        </w:rPr>
      </w:pPr>
    </w:p>
    <w:p w:rsidR="00B15265" w:rsidRPr="00B15265" w:rsidRDefault="00B15265" w:rsidP="00B15265">
      <w:pPr>
        <w:suppressAutoHyphens/>
        <w:spacing w:after="0"/>
        <w:ind w:left="5670"/>
        <w:rPr>
          <w:rFonts w:ascii="Times New Roman" w:eastAsia="SimSun" w:hAnsi="Times New Roman" w:cs="Times New Roman"/>
          <w:sz w:val="28"/>
          <w:szCs w:val="28"/>
          <w:lang w:val="uk-UA"/>
        </w:rPr>
      </w:pPr>
      <w:r w:rsidRPr="00B15265">
        <w:rPr>
          <w:rFonts w:ascii="Times New Roman" w:eastAsia="Times New Roman" w:hAnsi="Times New Roman" w:cs="Times New Roman"/>
          <w:sz w:val="28"/>
          <w:szCs w:val="28"/>
          <w:lang w:val="uk-UA"/>
        </w:rPr>
        <w:t>ЗАТВЕРДЖЕНО</w:t>
      </w:r>
    </w:p>
    <w:p w:rsidR="00B15265" w:rsidRPr="00B15265" w:rsidRDefault="00B15265" w:rsidP="00B15265">
      <w:pPr>
        <w:suppressAutoHyphens/>
        <w:spacing w:after="0"/>
        <w:ind w:left="5670"/>
        <w:rPr>
          <w:rFonts w:ascii="Times New Roman" w:eastAsia="SimSun" w:hAnsi="Times New Roman" w:cs="Times New Roman"/>
          <w:sz w:val="28"/>
          <w:szCs w:val="28"/>
          <w:lang w:val="uk-UA"/>
        </w:rPr>
      </w:pPr>
      <w:r w:rsidRPr="00B15265">
        <w:rPr>
          <w:rFonts w:ascii="Times New Roman" w:eastAsia="SimSun" w:hAnsi="Times New Roman" w:cs="Times New Roman"/>
          <w:sz w:val="28"/>
          <w:szCs w:val="28"/>
          <w:lang w:val="uk-UA"/>
        </w:rPr>
        <w:t>Розпорядження міського голови</w:t>
      </w:r>
    </w:p>
    <w:p w:rsidR="00B15265" w:rsidRPr="00B15265" w:rsidRDefault="00B15265" w:rsidP="00B15265">
      <w:pPr>
        <w:suppressAutoHyphens/>
        <w:spacing w:after="0" w:line="240" w:lineRule="auto"/>
        <w:ind w:left="5103"/>
        <w:jc w:val="center"/>
        <w:rPr>
          <w:rFonts w:ascii="Times New Roman" w:eastAsia="SimSun" w:hAnsi="Times New Roman" w:cs="Times New Roman"/>
          <w:sz w:val="28"/>
          <w:szCs w:val="28"/>
          <w:lang w:val="uk-UA"/>
        </w:rPr>
      </w:pPr>
      <w:r w:rsidRPr="00B15265">
        <w:rPr>
          <w:rFonts w:ascii="Times New Roman" w:eastAsia="SimSun" w:hAnsi="Times New Roman" w:cs="Times New Roman"/>
          <w:sz w:val="28"/>
          <w:szCs w:val="28"/>
          <w:u w:val="single"/>
          <w:lang w:val="uk-UA"/>
        </w:rPr>
        <w:t>09 травня 2025 року</w:t>
      </w:r>
      <w:r w:rsidRPr="00B15265">
        <w:rPr>
          <w:rFonts w:ascii="Times New Roman" w:eastAsia="SimSun" w:hAnsi="Times New Roman" w:cs="Times New Roman"/>
          <w:sz w:val="28"/>
          <w:szCs w:val="28"/>
          <w:lang w:val="uk-UA"/>
        </w:rPr>
        <w:t xml:space="preserve"> № </w:t>
      </w:r>
      <w:r w:rsidRPr="00B15265">
        <w:rPr>
          <w:rFonts w:ascii="Times New Roman" w:eastAsia="SimSun" w:hAnsi="Times New Roman" w:cs="Times New Roman"/>
          <w:sz w:val="28"/>
          <w:szCs w:val="28"/>
          <w:u w:val="single"/>
          <w:lang w:val="uk-UA"/>
        </w:rPr>
        <w:t>130</w:t>
      </w:r>
    </w:p>
    <w:p w:rsidR="00B15265" w:rsidRPr="00B15265" w:rsidRDefault="00B15265" w:rsidP="00B15265">
      <w:pPr>
        <w:spacing w:after="0" w:line="240" w:lineRule="auto"/>
        <w:jc w:val="center"/>
        <w:rPr>
          <w:rFonts w:ascii="Times New Roman" w:eastAsia="Times New Roman" w:hAnsi="Times New Roman" w:cs="Times New Roman"/>
          <w:b/>
          <w:bCs/>
          <w:color w:val="212121"/>
          <w:sz w:val="16"/>
          <w:szCs w:val="16"/>
          <w:lang w:val="uk-UA" w:eastAsia="uk-UA"/>
        </w:rPr>
      </w:pPr>
    </w:p>
    <w:p w:rsidR="00B15265" w:rsidRPr="00B15265" w:rsidRDefault="00B15265" w:rsidP="00B15265">
      <w:pPr>
        <w:spacing w:after="0" w:line="240" w:lineRule="auto"/>
        <w:ind w:firstLine="567"/>
        <w:jc w:val="center"/>
        <w:rPr>
          <w:rFonts w:ascii="Times New Roman" w:eastAsia="Times New Roman" w:hAnsi="Times New Roman" w:cs="Times New Roman"/>
          <w:b/>
          <w:bCs/>
          <w:color w:val="212121"/>
          <w:sz w:val="28"/>
          <w:szCs w:val="28"/>
          <w:lang w:val="uk-UA" w:eastAsia="uk-UA"/>
        </w:rPr>
      </w:pPr>
      <w:r w:rsidRPr="00B15265">
        <w:rPr>
          <w:rFonts w:ascii="Times New Roman" w:eastAsia="Times New Roman" w:hAnsi="Times New Roman" w:cs="Times New Roman"/>
          <w:b/>
          <w:bCs/>
          <w:color w:val="212121"/>
          <w:sz w:val="28"/>
          <w:szCs w:val="28"/>
          <w:lang w:val="uk-UA" w:eastAsia="uk-UA"/>
        </w:rPr>
        <w:t>ІНСТРУКЦІЯ № 2</w:t>
      </w:r>
    </w:p>
    <w:p w:rsidR="00B15265" w:rsidRPr="00B15265" w:rsidRDefault="00B15265" w:rsidP="00B15265">
      <w:pPr>
        <w:spacing w:after="0" w:line="240" w:lineRule="auto"/>
        <w:ind w:firstLine="567"/>
        <w:jc w:val="center"/>
        <w:rPr>
          <w:rFonts w:ascii="Times New Roman" w:eastAsia="Times New Roman" w:hAnsi="Times New Roman" w:cs="Times New Roman"/>
          <w:b/>
          <w:bCs/>
          <w:color w:val="212121"/>
          <w:sz w:val="28"/>
          <w:szCs w:val="28"/>
          <w:lang w:val="uk-UA" w:eastAsia="uk-UA"/>
        </w:rPr>
      </w:pPr>
      <w:r w:rsidRPr="00B15265">
        <w:rPr>
          <w:rFonts w:ascii="Times New Roman" w:eastAsia="Times New Roman" w:hAnsi="Times New Roman" w:cs="Times New Roman"/>
          <w:b/>
          <w:bCs/>
          <w:color w:val="212121"/>
          <w:sz w:val="28"/>
          <w:szCs w:val="28"/>
          <w:lang w:val="uk-UA" w:eastAsia="uk-UA"/>
        </w:rPr>
        <w:t>з охорони праці на робочому місці</w:t>
      </w:r>
    </w:p>
    <w:p w:rsidR="00B15265" w:rsidRPr="00B15265" w:rsidRDefault="00B15265" w:rsidP="00B15265">
      <w:pPr>
        <w:spacing w:after="0" w:line="240" w:lineRule="auto"/>
        <w:ind w:firstLine="567"/>
        <w:jc w:val="center"/>
        <w:rPr>
          <w:rFonts w:ascii="Times New Roman" w:eastAsia="Times New Roman" w:hAnsi="Times New Roman" w:cs="Times New Roman"/>
          <w:b/>
          <w:bCs/>
          <w:color w:val="212121"/>
          <w:sz w:val="28"/>
          <w:szCs w:val="28"/>
          <w:lang w:val="uk-UA" w:eastAsia="uk-UA"/>
        </w:rPr>
      </w:pPr>
      <w:r w:rsidRPr="00B15265">
        <w:rPr>
          <w:rFonts w:ascii="Times New Roman" w:eastAsia="Times New Roman" w:hAnsi="Times New Roman" w:cs="Times New Roman"/>
          <w:b/>
          <w:bCs/>
          <w:color w:val="212121"/>
          <w:sz w:val="28"/>
          <w:szCs w:val="28"/>
          <w:lang w:val="uk-UA" w:eastAsia="uk-UA"/>
        </w:rPr>
        <w:t xml:space="preserve">для прибиральника службових приміщень Ічнянської міської ради </w:t>
      </w:r>
    </w:p>
    <w:p w:rsidR="00B15265" w:rsidRPr="00B15265" w:rsidRDefault="00B15265" w:rsidP="00B15265">
      <w:pPr>
        <w:shd w:val="clear" w:color="auto" w:fill="FFFFFF"/>
        <w:spacing w:after="0" w:line="240" w:lineRule="auto"/>
        <w:ind w:firstLine="567"/>
        <w:jc w:val="center"/>
        <w:rPr>
          <w:rFonts w:ascii="Times New Roman" w:hAnsi="Times New Roman" w:cs="Times New Roman"/>
          <w:b/>
          <w:bCs/>
          <w:color w:val="3A3A3A"/>
          <w:sz w:val="16"/>
          <w:szCs w:val="16"/>
          <w:lang w:val="uk-UA"/>
        </w:rPr>
      </w:pPr>
    </w:p>
    <w:p w:rsidR="00B15265" w:rsidRPr="00B15265" w:rsidRDefault="00B15265" w:rsidP="00B15265">
      <w:pPr>
        <w:shd w:val="clear" w:color="auto" w:fill="FFFFFF"/>
        <w:spacing w:after="0" w:line="240" w:lineRule="auto"/>
        <w:ind w:firstLine="567"/>
        <w:jc w:val="center"/>
        <w:rPr>
          <w:rFonts w:ascii="Times New Roman" w:hAnsi="Times New Roman" w:cs="Times New Roman"/>
          <w:sz w:val="28"/>
          <w:szCs w:val="28"/>
          <w:lang w:val="uk-UA"/>
        </w:rPr>
      </w:pPr>
      <w:r w:rsidRPr="00B15265">
        <w:rPr>
          <w:rFonts w:ascii="Times New Roman" w:hAnsi="Times New Roman" w:cs="Times New Roman"/>
          <w:b/>
          <w:bCs/>
          <w:sz w:val="28"/>
          <w:szCs w:val="28"/>
          <w:lang w:val="uk-UA"/>
        </w:rPr>
        <w:t>1. ЗАГАЛЬНІ ПОЛОЖЕННЯ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 Інструкція з охорони праці для прибиральника службових приміщень Ічнянської міської ради (далі – прибиральник) є інструкцією за професією, що встановлює вимоги безпеки під час виконання робіт із прибирання службових приміщень. Дія інструкції поширюється на всі підрозділи та установи.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xml:space="preserve">1.2. Інструкцію розроблено на основі таких нормативних документів:  </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xml:space="preserve">Положення про розробку інструкцій з охорони праці, затверджене наказом Комітету по нагляду за охороною праці Міністерства праці та соціальної політики України від 29.01.1998 № 9; </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Типове положення про порядок проведення навчання і перевірки знань з питань охорони праці, затверджене наказом Державного комітету України з нагляду за охороною праці від 26.01.2005 № 15;</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Порядок опрацювання та затвердження власником нормативних актів про охорону праці, що діють на підприємстві, затверджений наказом Державного комітету України по нагляду за охороною праці від 21.12.1993 № 132;</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та з урахуванням вимог Правил охорони праці під час збирання, вивезення та знешкодження побутових відходів, затверджених наказом Мінпраці України від 06.10.2000 № 268.</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1.3. До роботи прибиральником службових приміщень допускаються особи, які пройшли за цією Інструкцією вступний інструктаж з охорони праці, інструктаж з охорони праці на робочому місці, а також інструктажі за інструкціями з електробезпеки та пожежної безпеки.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Прибиральник проходить первинний інструктаж перед початком роботи, а потім через кожні 6 місяців (повторний інструктаж). Результати інструктажу заносять до Журналу реєстрації інструктажів з питань охорони праці, в якому ставить підпис особа, яка проводила інструктаж, та прибиральник. Інструктаж з питань охорони праці з прибиральником може проводитись в інших випадках, передбачених законодавством про охорону праці.</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1.3.1. Прибиральника допускають до самостійної роботи без стажування.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1.4. За невиконання даної інструкції прибиральник несе дисциплінарну, матеріальну, адміністративну та кримінальну відповідальність.</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1.5. Прибиральник утримує службові приміщення в належному санітарному стані.</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1.6. Робота прибиральника є одноосібною. Прибирання службових приміщень здійснюється відповідно до затвердженого графіка.</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1.7. Технологічний процес прибирання передбачає:</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w:t>
      </w:r>
      <w:r w:rsidRPr="00B15265">
        <w:rPr>
          <w:rFonts w:ascii="Times New Roman" w:hAnsi="Times New Roman" w:cs="Times New Roman"/>
          <w:sz w:val="28"/>
          <w:szCs w:val="28"/>
          <w:lang w:val="uk-UA"/>
        </w:rPr>
        <w:tab/>
        <w:t>підмітання приміщень та коридорів щіткою або віником;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lastRenderedPageBreak/>
        <w:t>-</w:t>
      </w:r>
      <w:r w:rsidRPr="00B15265">
        <w:rPr>
          <w:rFonts w:ascii="Times New Roman" w:hAnsi="Times New Roman" w:cs="Times New Roman"/>
          <w:sz w:val="28"/>
          <w:szCs w:val="28"/>
          <w:lang w:val="uk-UA"/>
        </w:rPr>
        <w:tab/>
        <w:t>миття та дезінфекцію підлоги, вікон, дверей, меблів;</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w:t>
      </w:r>
      <w:r w:rsidRPr="00B15265">
        <w:rPr>
          <w:rFonts w:ascii="Times New Roman" w:hAnsi="Times New Roman" w:cs="Times New Roman"/>
          <w:sz w:val="28"/>
          <w:szCs w:val="28"/>
          <w:lang w:val="uk-UA"/>
        </w:rPr>
        <w:tab/>
        <w:t>прибирання та дезінфекцію вбиралень із сантехнічним обладнанням (раковини, умивальники, унітази тощо).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1.8. Робота з прибирання службових приміщень не належить до переліку робіт підвищеної небезпеки.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1.9. До виконання обов’язків прибиральника допускається особа не молодше 18 років, яка не має медичних протипоказань за станом здоров’я до виконуваних видів робіт.</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1.10. Основні небезпечні та шкідливі виробничі фактори, які діють на прибиральника:</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1.10.1. Несправність робочого інвентарю, що використовується для прибирання (гострі краї, задирки та шорсткість на поверхнях інструментів для прибирання, обладнання).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1.10.2. Небезпечні складові елементи сміття (наприклад, скло).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1.10.3. Ураження електричним струмом.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1.10.5. Підвищена вологість при митті підлоги.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1.10.6. Недостатня освітленість робочої зони.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1.10.7. Токсична та подразнювальна дія на органи дихання, шкіру та слизові оболонки хімічних речовин (миючих розчинів, паст), що використовуються для прибирання та дезінфекції.</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1.10.8. Захаращеність робочої зони.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1.10.9. Протяги.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1.10.10. Падіння з висоти при митті вікон.</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xml:space="preserve">1.11. Прибиральника забезпечують спецодягом, спецвзуттям та засобами індивідуального захисту, перелік та строки носіння яких встановлюється трудовим (колективним) договором. Спецодяг має бути відповідного розміру і зросту. </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1.12. Прибиральника забезпечують змивальними або знешкоджувальними мийними засобами (милом, захисною пастою).</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1.13. Робочий інвентар прибиральника: для прибирання службових приміщень - щітка або віник, відро, швабра, ганчірка; для прибирання убиралень - відро, швабра, ганчірка. Робочий інвентар може бути маркованим. У разі миття вікон, розташованих на висоті, прибиральника забезпечують тримачем з подовженою ручкою.</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1.14. Для дезінфекції використовуються дезінфекційні розчини, що мають відповідний позитивний санітарний висновок МОЗ України та інструкцію з їх використання.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1.15. Прибиральника забезпечують достатньою кількістю витратних матеріалів для прибирання (ганчір’я, мішки для сміття) та дезінфекції, що зберігаються в окремому приміщенні (коморі) разом із робочим інвентарем.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 Прибиральник повинен:</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1.16.1. Виконувати правила внутрішнього трудового розпорядку та дотримуватись умов трудового договору.</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1.16.2. Не займатися сторонніми справами, не відволікати увагу інших працівників, дбайливо ставитись до майна, розміщеного у приміщенні, де проводяться роботи.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lastRenderedPageBreak/>
        <w:t>1.16.3. Користуватися справним робочим інвентарем та передбаченими для прибирання дезінфекційними засобами.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1.16.4. Користуватися спецодягом та засобами індивідуального захисту,  використовувати їх за призначенням.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1.16.5. Виконувати тільки ту роботу, яка доручена керівником, та за якою пройшов інструктаж, дотримуватися вимог електробезпеки та пожежної безпеки, встановленого режиму роботи.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1.16.6. Не виконувати роботу та вказівки, які суперечать правилам охорони праці.</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1.16.7. Не захаращувати службові та побутові приміщення, проходи до них.</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1.16.8. Проводити прибирання за належного освітлення робочої зони.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1.16.9. Знати місця утилізації сміття.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1.16.10. У темний час доби ходити лише по добре освітлених місцях. Бути обережним і уважним під час пересування.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1.16.11. Не допускати в робочу зону сторонніх осіб.</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1.16.12. Пам'ятати про особисту відповідальність за виконання правил охорони праці.</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xml:space="preserve">1.16.13. </w:t>
      </w:r>
      <w:r w:rsidRPr="00B15265">
        <w:rPr>
          <w:rFonts w:ascii="Times New Roman" w:hAnsi="Times New Roman" w:cs="Times New Roman"/>
          <w:spacing w:val="-7"/>
          <w:sz w:val="28"/>
          <w:szCs w:val="28"/>
          <w:lang w:val="uk-UA"/>
        </w:rPr>
        <w:t>Вміти надавати першу медичну допомогу потерпілим від нещасних випадків</w:t>
      </w:r>
      <w:r w:rsidRPr="00B15265">
        <w:rPr>
          <w:rFonts w:ascii="Times New Roman" w:hAnsi="Times New Roman" w:cs="Times New Roman"/>
          <w:sz w:val="28"/>
          <w:szCs w:val="28"/>
          <w:lang w:val="uk-UA"/>
        </w:rPr>
        <w:t>.</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1.16.14. Вміти користуватись первинними засобами пожежогасіння.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1.17. Трудомісткі вантажно-розвантажувальні роботи мають бути механізовані. Заповнені баки для перенесення сміття або води не мають перевищувати встановлених вагових нормативів. Піднімання та пересування вантажів допускається тільки в межах санітарних норм (до 7 кг при постійному перенесенні і до 10 кг при періодичному). Сумарна вага переміщуваних вантажів протягом однієї години роботи не повинна перевищувати 350 кг при підійманні з робочої поверхні та 175 кг - з підлоги.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1.18. Працівники, які допустили порушення цієї інструкції, несуть відповідальність згідно з чинним законодавством.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p>
    <w:p w:rsidR="00B15265" w:rsidRPr="00B15265" w:rsidRDefault="00B15265" w:rsidP="00B15265">
      <w:pPr>
        <w:shd w:val="clear" w:color="auto" w:fill="FFFFFF"/>
        <w:spacing w:after="0" w:line="240" w:lineRule="auto"/>
        <w:ind w:firstLine="567"/>
        <w:jc w:val="center"/>
        <w:rPr>
          <w:rFonts w:ascii="Times New Roman" w:hAnsi="Times New Roman" w:cs="Times New Roman"/>
          <w:sz w:val="28"/>
          <w:szCs w:val="28"/>
          <w:lang w:val="uk-UA"/>
        </w:rPr>
      </w:pPr>
      <w:r w:rsidRPr="00B15265">
        <w:rPr>
          <w:rFonts w:ascii="Times New Roman" w:hAnsi="Times New Roman" w:cs="Times New Roman"/>
          <w:b/>
          <w:bCs/>
          <w:sz w:val="28"/>
          <w:szCs w:val="28"/>
          <w:lang w:val="uk-UA"/>
        </w:rPr>
        <w:t>2. ВИМОГИ БЕЗПЕКИ ПЕРЕД ПОЧАТКОМ РОБОТИ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2.1. Перед початком роботи з прибирання приміщень працівник повинен перевірити наявність та справність засобів для прибирання: щітку, совок, ганчірку, гумові рукавички (для прибирання туалетів) та перевірити їх справність. Користуватися несправним або пошкодженим (поламаним) інвентарем заборонено.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pacing w:val="-2"/>
          <w:sz w:val="28"/>
          <w:szCs w:val="28"/>
          <w:lang w:val="uk-UA"/>
        </w:rPr>
        <w:t xml:space="preserve">2.2. </w:t>
      </w:r>
      <w:r w:rsidRPr="00B15265">
        <w:rPr>
          <w:rFonts w:ascii="Times New Roman" w:hAnsi="Times New Roman" w:cs="Times New Roman"/>
          <w:sz w:val="28"/>
          <w:szCs w:val="28"/>
          <w:lang w:val="uk-UA"/>
        </w:rPr>
        <w:t>Вдягти спецодяг та, за необхідності, засоби індивідуального захисту</w:t>
      </w:r>
      <w:r w:rsidRPr="00B15265">
        <w:rPr>
          <w:rFonts w:ascii="Times New Roman" w:hAnsi="Times New Roman" w:cs="Times New Roman"/>
          <w:spacing w:val="-2"/>
          <w:sz w:val="28"/>
          <w:szCs w:val="28"/>
          <w:lang w:val="uk-UA"/>
        </w:rPr>
        <w:t xml:space="preserve">, акуратно його заправити, не допускаючи звисаючих кінців, застібнути </w:t>
      </w:r>
      <w:r w:rsidRPr="00B15265">
        <w:rPr>
          <w:rFonts w:ascii="Times New Roman" w:hAnsi="Times New Roman" w:cs="Times New Roman"/>
          <w:spacing w:val="-5"/>
          <w:sz w:val="28"/>
          <w:szCs w:val="28"/>
          <w:lang w:val="uk-UA"/>
        </w:rPr>
        <w:t>рукава, волосся прибрати під головний убір</w:t>
      </w:r>
      <w:r w:rsidRPr="00B15265">
        <w:rPr>
          <w:rFonts w:ascii="Times New Roman" w:hAnsi="Times New Roman" w:cs="Times New Roman"/>
          <w:sz w:val="28"/>
          <w:szCs w:val="28"/>
          <w:lang w:val="uk-UA"/>
        </w:rPr>
        <w:t>.</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2.3. Впевнитись, що місце виконання робіт достатньо освітлено. Прибирати в темноті або за недостатнього освітлення заборонено.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xml:space="preserve">2.4. Під час прибирання поблизу електричних приладів та механізмів впевнитись, що вони вимкнені з електромережі, </w:t>
      </w:r>
      <w:r w:rsidRPr="00B15265">
        <w:rPr>
          <w:rFonts w:ascii="Times New Roman" w:hAnsi="Times New Roman" w:cs="Times New Roman"/>
          <w:sz w:val="28"/>
          <w:szCs w:val="28"/>
          <w:shd w:val="clear" w:color="auto" w:fill="FFFFFF"/>
          <w:lang w:val="uk-UA"/>
        </w:rPr>
        <w:t>перевірити електрошнури з метою виявлення видимих пошкоджень ізоляції</w:t>
      </w:r>
      <w:r w:rsidRPr="00B15265">
        <w:rPr>
          <w:rFonts w:ascii="Times New Roman" w:hAnsi="Times New Roman" w:cs="Times New Roman"/>
          <w:sz w:val="28"/>
          <w:szCs w:val="28"/>
          <w:lang w:val="uk-UA"/>
        </w:rPr>
        <w:t>.</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xml:space="preserve">2.5. Перед початком робіт по протиранню скла у рамах необхідно перевірити на міцність кріплення скла і самих рам, переконатись у відсутності </w:t>
      </w:r>
      <w:r w:rsidRPr="00B15265">
        <w:rPr>
          <w:rFonts w:ascii="Times New Roman" w:hAnsi="Times New Roman" w:cs="Times New Roman"/>
          <w:sz w:val="28"/>
          <w:szCs w:val="28"/>
          <w:lang w:val="uk-UA"/>
        </w:rPr>
        <w:lastRenderedPageBreak/>
        <w:t>тріщин у склі. Не протирати скло, якщо воно хитається, має тріщини або порушена його цілісність.</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2.6. За наявності будь-яких недоліків, роботу не розпочинати, повідомити про це своєму керівнику.</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p>
    <w:p w:rsidR="00B15265" w:rsidRPr="00B15265" w:rsidRDefault="00B15265" w:rsidP="00B15265">
      <w:pPr>
        <w:shd w:val="clear" w:color="auto" w:fill="FFFFFF"/>
        <w:spacing w:after="0" w:line="240" w:lineRule="auto"/>
        <w:ind w:firstLine="567"/>
        <w:jc w:val="center"/>
        <w:rPr>
          <w:rFonts w:ascii="Times New Roman" w:hAnsi="Times New Roman" w:cs="Times New Roman"/>
          <w:b/>
          <w:bCs/>
          <w:sz w:val="28"/>
          <w:szCs w:val="28"/>
          <w:lang w:val="uk-UA"/>
        </w:rPr>
      </w:pPr>
      <w:r w:rsidRPr="00B15265">
        <w:rPr>
          <w:rFonts w:ascii="Times New Roman" w:hAnsi="Times New Roman" w:cs="Times New Roman"/>
          <w:b/>
          <w:bCs/>
          <w:sz w:val="28"/>
          <w:szCs w:val="28"/>
          <w:lang w:val="uk-UA"/>
        </w:rPr>
        <w:t>3. ВИМОГИ БЕЗПЕКИ ПІД ЧАС ВИКОНАННЯ РОБОТИ</w:t>
      </w:r>
    </w:p>
    <w:p w:rsidR="00B15265" w:rsidRPr="00B15265" w:rsidRDefault="00B15265" w:rsidP="00B15265">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B15265">
        <w:rPr>
          <w:rFonts w:ascii="Times New Roman" w:eastAsia="Times New Roman" w:hAnsi="Times New Roman" w:cs="Times New Roman"/>
          <w:sz w:val="28"/>
          <w:szCs w:val="28"/>
          <w:lang w:val="uk-UA" w:eastAsia="uk-UA"/>
        </w:rPr>
        <w:t xml:space="preserve">3.1. Користуватися тільки справним </w:t>
      </w:r>
      <w:proofErr w:type="spellStart"/>
      <w:r w:rsidRPr="00B15265">
        <w:rPr>
          <w:rFonts w:ascii="Times New Roman" w:eastAsia="Times New Roman" w:hAnsi="Times New Roman" w:cs="Times New Roman"/>
          <w:sz w:val="28"/>
          <w:szCs w:val="28"/>
          <w:lang w:val="uk-UA" w:eastAsia="uk-UA"/>
        </w:rPr>
        <w:t>прибиральним</w:t>
      </w:r>
      <w:proofErr w:type="spellEnd"/>
      <w:r w:rsidRPr="00B15265">
        <w:rPr>
          <w:rFonts w:ascii="Times New Roman" w:eastAsia="Times New Roman" w:hAnsi="Times New Roman" w:cs="Times New Roman"/>
          <w:sz w:val="28"/>
          <w:szCs w:val="28"/>
          <w:lang w:val="uk-UA" w:eastAsia="uk-UA"/>
        </w:rPr>
        <w:t xml:space="preserve"> інвентарем.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3.2. Під час роботи необхідно уникати протягів.</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xml:space="preserve">3.3. Прибирання у вечірній час, а також у затемненому приміщенні без достатнього освітлення не дозволяється. </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3.4. При переміщенні столів, стільців, шаф та іншого інвентарю і меблів з їх поверхні необхідно зняти предмети, які можуть впасти.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3.5. Гарячу воду для миття полів необхідно переносити тільки у відрах, закритих кришками.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3.6. Під час миття сходових маршів відро з водою потрібно ставити на верхні сходинки перед собою.</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3.7. Очистка пилу зі стін і стелі виконується шваброю з навішеною на неї вологою ганчіркою. Заборонено ставати на стільці, столи, підвіконня, драбини, стрем’янки, інші предмети.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3.7.1. Під час виконання робіт з прибирання пилу зі стелі й стін треба стояти трохи збоку з таким розрахунком, щоб пил, пісок і дрібні частинки штукатурки не падали на прибиральника.</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3.7.2. Виконуючи роботи з прибирання пилу зі стін і стелі, потрібно застосовувати запобіжні окуляри.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3.8. Користуватися справним робочим інвентарем. Прибране сміття виносити у відведене для цього місце. Виносити відходи і сміття з приміщення необхідно тільки у спеціальних сміттєвих пакетах, мішках у відведене для цього місце.</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3.9. Прибирати та утрамбовувати сміття безпосередньо руками чи ногами не дозволяється.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3.10. При митті вікон не ставати на підвіконня, а користуватися для цього спеціальною розсувною драбинкою. Драбинка має бути справною, мати щаблі, скріплені тятивами, а не прибиті цвяхами. Щаблі мають бути без тріщин і відколів, тятиви - мати верхні та нижні стяжні болти. На кінцях драбини мають бути гумові башмаки або загострені металеві наконечники, що запобігають ковзанню її по підлозі (драбину необхідно випробувати на статичне навантаження).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3.10.1. Користуватись замість драбинок випадковими предметами забороняється.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3.11. При митті вікон заборонено: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w:t>
      </w:r>
      <w:r w:rsidRPr="00B15265">
        <w:rPr>
          <w:rFonts w:ascii="Times New Roman" w:hAnsi="Times New Roman" w:cs="Times New Roman"/>
          <w:sz w:val="28"/>
          <w:szCs w:val="28"/>
          <w:lang w:val="uk-UA"/>
        </w:rPr>
        <w:tab/>
        <w:t>користуватись підручними підставками;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w:t>
      </w:r>
      <w:r w:rsidRPr="00B15265">
        <w:rPr>
          <w:rFonts w:ascii="Times New Roman" w:hAnsi="Times New Roman" w:cs="Times New Roman"/>
          <w:sz w:val="28"/>
          <w:szCs w:val="28"/>
          <w:lang w:val="uk-UA"/>
        </w:rPr>
        <w:tab/>
        <w:t>ставати на стільці, підвіконня, драбини, стрем’янки тощо;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w:t>
      </w:r>
      <w:r w:rsidRPr="00B15265">
        <w:rPr>
          <w:rFonts w:ascii="Times New Roman" w:hAnsi="Times New Roman" w:cs="Times New Roman"/>
          <w:sz w:val="28"/>
          <w:szCs w:val="28"/>
          <w:lang w:val="uk-UA"/>
        </w:rPr>
        <w:tab/>
        <w:t>перехилятись у відкрите вікно, зокрема і для миття вікон ззовні.</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3.11.1. Під час миття вікон користуватися тільки розсувними пристосуваннями для миття вікон.</w:t>
      </w:r>
    </w:p>
    <w:p w:rsid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lastRenderedPageBreak/>
        <w:t>3.12. Якщо під час перевірки на міцність і справність віконних рам або дверей зі скляним заповненням перед початком миття виявлено бите скло, його необхідно негайно прибрати. Не протирати скло, якщо порушена його цілісність і скло має тріщини.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3.13. Під час миття вікон слідкувати за тим, щоб вікна самовільно не відчинялися.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xml:space="preserve">3.14. Під час миття підлоги необхідно старанно її витирати, не допускати, щоб підлога була мокра та слизька. Якщо під час прибирання розлита вода, необхідно зразу її витерти. Не допускати потрапляння води на електроприлади. </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3.15. Перед кожним вологим прибиранням, щоб запобігти порізу рук, необхідно впевнитися у відсутності на підлозі часточок скла. За їх наявності, необхідно старанно підмести за допомогою віника або щітки та зібрати їх на совок. Прибирати скло руками заборонено.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3.16. У туалетах мити підлогу розчином хлорного вапна (дві столові ложки на відро води), користуючись засобами індивідуального захисту.</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Не залишати розведене (кашоподібне) хлорне вапно в закритому приміщенні, а також не заливати його гарячою водою для запобігання інтенсивному утворенню шкідливих газів.</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3.17. Раковини умивальників і унітазів мити спеціальними миючими розчинами чи гарячою водою з содою (3-5%</w:t>
      </w:r>
      <w:proofErr w:type="spellStart"/>
      <w:r w:rsidRPr="00B15265">
        <w:rPr>
          <w:rFonts w:ascii="Times New Roman" w:hAnsi="Times New Roman" w:cs="Times New Roman"/>
          <w:sz w:val="28"/>
          <w:szCs w:val="28"/>
          <w:lang w:val="uk-UA"/>
        </w:rPr>
        <w:t>-ний</w:t>
      </w:r>
      <w:proofErr w:type="spellEnd"/>
      <w:r w:rsidRPr="00B15265">
        <w:rPr>
          <w:rFonts w:ascii="Times New Roman" w:hAnsi="Times New Roman" w:cs="Times New Roman"/>
          <w:sz w:val="28"/>
          <w:szCs w:val="28"/>
          <w:lang w:val="uk-UA"/>
        </w:rPr>
        <w:t xml:space="preserve"> розчин).</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3.18. Протирати електроприлади, пускові апарати та інше дозволяється тільки після зняття напруги.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 Забороняється: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3.19.1. Робити прибирання біля працюючого обладнання.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3.19.2. Зупиняти чи пускати обладнання, а також витирати його під час роботи.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3.19.3. Використовувати для миття віконних рам, меблів тощо бензин, гас, ацетон, скипидар та інші легкозаймисті і горючі рідини.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3.19.4. Розводити бензином, скипидаром або іншими легкозаймистими рідинами пасту для натирання підлоги.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3.19.5. Класти ганчірки, мітли та інші предмети на електроприлади, устаткування та нагрівальні пристрої та залишати в проходах, дверних отворах тощо.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3.19.6. Витирати вимикачі струму, електропроводку, штепсельні розетки.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3.19.7. Сушити ганчірки або спецодяг на приладах опалювальної системи.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3.19.8. Залишати після прибирання приміщення зі включеним освітленням.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3.19.9. Самовільно вмикати/вимикати електричне обладнання (за винятком робочого інвентарю та світла в кімнатах).</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3.19.10. Виконувати прибирання сміття та відходів безпосередньо руками без захисних рукавиць.</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3.19.11. Виконувати прибирання в затемненому приміщенні без достатнього освітлення.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3.19.12. Підійматися на висоту 1,3 м та більше.</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3.19.13. Доторкатися вологим віником і ганчіркою (шваброю) до електропроводів, електророзеток, електроламп, плафонів.</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3.19.14. Використовувати під час роботи відритий вогонь.</w:t>
      </w:r>
    </w:p>
    <w:p w:rsid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lastRenderedPageBreak/>
        <w:t>3.19.15. Користуватися для прибирання пожежним обладнанням.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3.19.16. Не вживати їжу та рідину під час прибирання.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3.20. Під час використання мийних засобів обов’язково: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w:t>
      </w:r>
      <w:r w:rsidRPr="00B15265">
        <w:rPr>
          <w:rFonts w:ascii="Times New Roman" w:hAnsi="Times New Roman" w:cs="Times New Roman"/>
          <w:sz w:val="28"/>
          <w:szCs w:val="28"/>
          <w:lang w:val="uk-UA"/>
        </w:rPr>
        <w:tab/>
        <w:t>надягати на руки гумові рукавички;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w:t>
      </w:r>
      <w:r w:rsidRPr="00B15265">
        <w:rPr>
          <w:rFonts w:ascii="Times New Roman" w:hAnsi="Times New Roman" w:cs="Times New Roman"/>
          <w:sz w:val="28"/>
          <w:szCs w:val="28"/>
          <w:lang w:val="uk-UA"/>
        </w:rPr>
        <w:tab/>
        <w:t>вживати заходів для уникнення потрапляння мийних засобів на шкіру, в очі, у рот або ніс;</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w:t>
      </w:r>
      <w:r w:rsidRPr="00B15265">
        <w:rPr>
          <w:rFonts w:ascii="Times New Roman" w:hAnsi="Times New Roman" w:cs="Times New Roman"/>
          <w:sz w:val="28"/>
          <w:szCs w:val="28"/>
          <w:lang w:val="uk-UA"/>
        </w:rPr>
        <w:tab/>
        <w:t>виконувати вказівки розробника мийних засобів (нанесено на тару мийного засобу);</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w:t>
      </w:r>
      <w:r w:rsidRPr="00B15265">
        <w:rPr>
          <w:rFonts w:ascii="Times New Roman" w:hAnsi="Times New Roman" w:cs="Times New Roman"/>
          <w:sz w:val="28"/>
          <w:szCs w:val="28"/>
          <w:lang w:val="uk-UA"/>
        </w:rPr>
        <w:tab/>
        <w:t>не ставити мийні засоби поруч з їстівними продуктами.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p>
    <w:p w:rsidR="00B15265" w:rsidRPr="00B15265" w:rsidRDefault="00B15265" w:rsidP="00B15265">
      <w:pPr>
        <w:shd w:val="clear" w:color="auto" w:fill="FFFFFF"/>
        <w:spacing w:after="0" w:line="240" w:lineRule="auto"/>
        <w:ind w:firstLine="567"/>
        <w:jc w:val="center"/>
        <w:rPr>
          <w:rFonts w:ascii="Times New Roman" w:hAnsi="Times New Roman" w:cs="Times New Roman"/>
          <w:b/>
          <w:bCs/>
          <w:sz w:val="28"/>
          <w:szCs w:val="28"/>
          <w:lang w:val="uk-UA"/>
        </w:rPr>
      </w:pPr>
      <w:r w:rsidRPr="00B15265">
        <w:rPr>
          <w:rFonts w:ascii="Times New Roman" w:hAnsi="Times New Roman" w:cs="Times New Roman"/>
          <w:b/>
          <w:bCs/>
          <w:sz w:val="28"/>
          <w:szCs w:val="28"/>
          <w:lang w:val="uk-UA"/>
        </w:rPr>
        <w:t>4. ВИМОГИ БЕЗПЕКИ ПІСЛЯ ЗАКІНЧЕННЯ РОБОТИ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4.1. Всі механізми, інструменти та інвентар, який використовується при прибиранні, скласти у відведене для цього місце.</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4.2. Зняти спецодяг та засоби індивідуального захисту, покласти у відведене для них місце. При забрудненні засобів індивідуального захисту їх необхідно помити.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4.3. Вимити теплою водою з милом руки та обличчя.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4.4. Якщо робота виконується в неробочий час, перевірити чи вимкнені електроприлади, освітлення, закриті водопровідні крани.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4.5. Виходячи з приміщення, вимкнути світло, від’єднати від мережі електроприлади, зачинити вікна і вхідні двері на замок.</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4.6. Доповісти керівництву установи про всі недоліки, які мали місце під час роботи , або помічені під час прибирання.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p>
    <w:p w:rsidR="00B15265" w:rsidRPr="00B15265" w:rsidRDefault="00B15265" w:rsidP="00B15265">
      <w:pPr>
        <w:shd w:val="clear" w:color="auto" w:fill="FFFFFF"/>
        <w:spacing w:after="0" w:line="240" w:lineRule="auto"/>
        <w:ind w:firstLine="567"/>
        <w:jc w:val="center"/>
        <w:rPr>
          <w:rFonts w:ascii="Times New Roman" w:hAnsi="Times New Roman" w:cs="Times New Roman"/>
          <w:b/>
          <w:bCs/>
          <w:sz w:val="28"/>
          <w:szCs w:val="28"/>
          <w:lang w:val="uk-UA"/>
        </w:rPr>
      </w:pPr>
      <w:r w:rsidRPr="00B15265">
        <w:rPr>
          <w:rFonts w:ascii="Times New Roman" w:hAnsi="Times New Roman" w:cs="Times New Roman"/>
          <w:b/>
          <w:bCs/>
          <w:sz w:val="28"/>
          <w:szCs w:val="28"/>
          <w:lang w:val="uk-UA"/>
        </w:rPr>
        <w:t>5. ВИМОГИ БЕЗПЕКИ В АВАРІЙНИХ СИТУАЦІЯХ</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5.1. Аварійна ситуація може виникнути в разі: ураження електричним струмом, падіння з висоти, токсичної дії пасти для натирання підлоги і хлорного вапна, поранення несправним інвентарем для прибирання та інше.</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xml:space="preserve">5.2. У разі виникнення аварійної ситуації, потрібно негайно припинити роботу, якщо робота виконувалась </w:t>
      </w:r>
      <w:proofErr w:type="spellStart"/>
      <w:r w:rsidRPr="00B15265">
        <w:rPr>
          <w:rFonts w:ascii="Times New Roman" w:hAnsi="Times New Roman" w:cs="Times New Roman"/>
          <w:sz w:val="28"/>
          <w:szCs w:val="28"/>
          <w:lang w:val="uk-UA"/>
        </w:rPr>
        <w:t>електроспоживачами</w:t>
      </w:r>
      <w:proofErr w:type="spellEnd"/>
      <w:r w:rsidRPr="00B15265">
        <w:rPr>
          <w:rFonts w:ascii="Times New Roman" w:hAnsi="Times New Roman" w:cs="Times New Roman"/>
          <w:sz w:val="28"/>
          <w:szCs w:val="28"/>
          <w:lang w:val="uk-UA"/>
        </w:rPr>
        <w:t>, відключити їх від електромережі, повідомити про те, що сталося, керівника та залишити небезпечну зону.</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xml:space="preserve">5.3. Якщо є потерпілі, надати їм першу медичну допомогу; при необхідності викликати екстрену медичну допомогу за телефоном </w:t>
      </w:r>
      <w:r w:rsidRPr="00B15265">
        <w:rPr>
          <w:rFonts w:ascii="Times New Roman" w:hAnsi="Times New Roman" w:cs="Times New Roman"/>
          <w:bCs/>
          <w:sz w:val="28"/>
          <w:szCs w:val="28"/>
          <w:lang w:val="uk-UA"/>
        </w:rPr>
        <w:t>103</w:t>
      </w:r>
      <w:r w:rsidRPr="00B15265">
        <w:rPr>
          <w:rFonts w:ascii="Times New Roman" w:hAnsi="Times New Roman" w:cs="Times New Roman"/>
          <w:sz w:val="28"/>
          <w:szCs w:val="28"/>
          <w:lang w:val="uk-UA"/>
        </w:rPr>
        <w:t>.</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5.4. За появи ознак пожежної небезпеки  необхідно: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сповістити керівника;</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у разі пожежі вжити заходів щодо гасіння осередку загоряння (приступити до її гасіння) наявними засобами пожежогасіння;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викликати пожежно-рятувальну службу за телефоном 101, вказати адресу, місце загоряння, описати обстановку, сповістити про наявність людей, назвати своє прізвище.</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5.5. Якщо під час виконання робіт стався нещасний випадок, прибиральник зобов’язаний зберегти обстановку в робочій зоні та устаткування у такому стані, в якому вони були на момент події (якщо це не загрожує життю і здоров’ю інших працівників і не призведе до більш важких наслідків), вжити заходи щодо недопущення подібних випадків у ситуації, що склалася, поінформувати про подію завідувача господарством та в подальшому керуватися його вказівками.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lastRenderedPageBreak/>
        <w:t>5.6. У разі потрапляння мийних засобів на шкіру, негайно змити водою.</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5.7. Якщо мийні засоби потрапили у ротову порожнину або їх випадково проковтнули, негайно промити рот, шлунок, повідомити керівника та звернутись до найближчого медичного закладу (за необхідності терміново викликати екстрену медичну допомогу «103») при цьому показати тару з-під цього мийного засобу.</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5.8. Якщо мийні засоби потрапили в очі, негайно промити їх великою кількістю води, повідомити керівника та звернутись до найближчого медичного закладу (за необхідності терміново викликати екстрену медичну допомогу «103») при цьому показати тару з-під цього мийного засобу.</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5.9. Надання першої медичної допомоги.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5.9.1. Надання першої допомоги при ураженні електричним струмом.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ураженні електричним струмом необхідно негайно звільнити потерпілого від дії електричного струму, відключивши електроустановку від джерела живлення, а при неможливості відключення - відтягнути його від струмоведучих частин за одяг або застосувавши підручний ізоляційний матеріал.</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За відсутності у потерпілого дихання і пульсу, необхідно робити йому штучне дихання і непрямий (зовнішній) масаж серця, звернувши увагу на зіниці. Розширені зіниці свідчать про різке погіршення кровообігу мозку. При такому стані необхідно негайно приступити до оживлення потерпілого і викликати екстрену медичну допомогу.</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5.9.2. Перша допомога при пораненні.</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Для надання першої допомоги при пораненні необхідно розкрити індивідуальний пакет, накласти стерильний перев'язочний матеріал, що міститься у ньому, на рану і зав'язати її бинтом.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Якщо індивідуального пакету якимсь чином не буде, то для перев'язки необхідно використати чисту носову хустинку, чисту полотняну ганчірку тощо. На те місце ганчірки, що приходиться безпосередньо на рану, бажано накапати декілька крапель настойки йоду, щоб одержати пляму розміром більше рани, а після цього накласти ганчірку на рану. Особливо важливо застосовувати настойку йоду зазначеним чином при забруднених ранах.</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5.9.3. Перша допомога при переломах, вивихах, ударах.</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переломах і вивихах кінцівок необхідно пошкоджену кінцівку укріпити шиною, фанерною пластинкою, палицею, картоном або іншим подібним предметом. Пошкоджену руку можна також підвісити за допомогою перев'язки або хустки до шиї і прибинтувати до тулуба.</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передбачуваному переломі черепа (несвідомий стан після удару голови, кровотеча з вух або роту) необхідно прикласти до голови холодний предмет (грілку з льодом або снігом, чи холодною водою) або зробити холодну примочку. При підозрінні перелому хребта необхідно потерпілого покласти на дошку, не підіймаючи його, чи повернути потерпілого на живіт обличчям униз, наглядаючи при цьому, щоб тулуб не перегинався, з метою уникнення ушкодження спинного мозку.</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переломі ребер, ознакою якого є біль при диханні, кашлю, чханні, рухах, необхідно туго забинтувати груди чи стягнути їх рушником під час видиху.</w:t>
      </w:r>
    </w:p>
    <w:p w:rsid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lastRenderedPageBreak/>
        <w:t>5.9.4. Надання першої допомоги при опіках кислотами і лугами.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попаданні кислоти або лугу на шкіру ушкоджені ділянки необхідно ретельно промити цівкою води протягом 15-20 хвилин, після цього пошкоджену кислотою поверхню обмити 5% - ним розчином питної соди, а обпечену лугом - 3% - ним розчином борної кислоти або розчином оцтової кислоти.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попаданні на слизову оболонку очей кислоти або лугу необхідно очі ретельно промити цівкою води протягом 15-20 хвилин, після цього промити 2% - ним розчином питної соди, а при ураженні очей лугом - 2% - ним розчином борної кислоти.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опіках порожнини рота лугом необхідно полоскати 3% - ним розчином оцтової кислоти або 3% - ним розчином борної кислоти, при опіках кислотою - 5% - ним розчином питної соди.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попаданні кислоти в дихальні шляхи необхідно дихати розпиленим за допомогою пульверизатора 10% - ним розчином питної соди, при попаданні лугу - розпиленим 3% - ним розчином оцтової кислоти.</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5.9.5. Надання першої допомоги при теплових опіках.</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опіках вогнем, парою, гарячими предметами ні в якому разі не можна відкривати пухирі, які утворюються, та перев'язувати опіки бинтом.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опіках першого ступеня (почервоніння) обпечене місце обробляють ватою, змоченою етиловим спиртом.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При опіках другого ступеня (пухирі) обпечене місце обробляють спиртом, 3% - ним марганцевим розчином або 5% - ним розчином таніну.</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pacing w:val="-2"/>
          <w:sz w:val="28"/>
          <w:szCs w:val="28"/>
          <w:lang w:val="uk-UA"/>
        </w:rPr>
        <w:t>При опіках третього ступеня (зруйнування шкіряної тканини) накривають рану стерильною пов'язкою та викликають лікаря.</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5.9.6. Перша допомога при кровотечі.</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Для того, щоб зупинити кровотечу, необхідно:</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підняти поранену кінцівку вверх;</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кровоточиву рану закрити перев'язочним матеріалом (із пакета), складеним у клубочок, придавити її зверху, не торкаючись самої рани, потримати протягом 4-5 хвилин; якщо кровотеча зупинилася, то, не знімаючи накладеного матеріалу, поверх нього покласти ще одну подушечку з іншого пакета чи кусок вати і забинтувати поранене місце (з деяким натиском);</w:t>
      </w:r>
    </w:p>
    <w:p w:rsidR="00B15265" w:rsidRPr="00B15265" w:rsidRDefault="00B15265" w:rsidP="00B15265">
      <w:pPr>
        <w:shd w:val="clear" w:color="auto" w:fill="FFFFFF"/>
        <w:spacing w:after="0" w:line="240" w:lineRule="auto"/>
        <w:ind w:firstLine="567"/>
        <w:jc w:val="both"/>
        <w:rPr>
          <w:rFonts w:ascii="Times New Roman" w:hAnsi="Times New Roman" w:cs="Times New Roman"/>
          <w:sz w:val="28"/>
          <w:szCs w:val="28"/>
          <w:lang w:val="uk-UA"/>
        </w:rPr>
      </w:pPr>
      <w:r w:rsidRPr="00B15265">
        <w:rPr>
          <w:rFonts w:ascii="Times New Roman" w:hAnsi="Times New Roman" w:cs="Times New Roman"/>
          <w:sz w:val="28"/>
          <w:szCs w:val="28"/>
          <w:lang w:val="uk-UA"/>
        </w:rPr>
        <w:t>- при сильній кровотечі, яку не можна зупинити пов'язкою, застосовується здавлювання кровоносних судин, які живлять поранену область, при допомозі згинання кінцівок у суглобах, а також пальцями, джгутом або закруткою; при великій кровотечі необхідно терміново викликати лікаря.</w:t>
      </w:r>
    </w:p>
    <w:p w:rsidR="00B15265" w:rsidRPr="00B15265" w:rsidRDefault="00B15265" w:rsidP="00B15265">
      <w:pPr>
        <w:shd w:val="clear" w:color="auto" w:fill="FFFFFF"/>
        <w:spacing w:after="0" w:line="240" w:lineRule="auto"/>
        <w:ind w:firstLine="567"/>
        <w:rPr>
          <w:rFonts w:ascii="Times New Roman" w:eastAsia="Times New Roman" w:hAnsi="Times New Roman" w:cs="Times New Roman"/>
          <w:sz w:val="28"/>
          <w:szCs w:val="28"/>
          <w:lang w:val="uk-UA" w:eastAsia="uk-UA"/>
        </w:rPr>
      </w:pPr>
      <w:r w:rsidRPr="00B15265">
        <w:rPr>
          <w:rFonts w:ascii="Times New Roman" w:eastAsia="Times New Roman" w:hAnsi="Times New Roman" w:cs="Times New Roman"/>
          <w:sz w:val="28"/>
          <w:szCs w:val="28"/>
          <w:lang w:val="uk-UA" w:eastAsia="uk-UA"/>
        </w:rPr>
        <w:t>5.10. Виконувати всі вказівки керівника по ліквідації аварійної ситуації.</w:t>
      </w:r>
    </w:p>
    <w:p w:rsidR="00B15265" w:rsidRDefault="00B15265" w:rsidP="00B15265">
      <w:pPr>
        <w:shd w:val="clear" w:color="auto" w:fill="FFFFFF"/>
        <w:spacing w:after="0" w:line="240" w:lineRule="auto"/>
        <w:ind w:firstLine="567"/>
        <w:rPr>
          <w:rFonts w:ascii="Times New Roman" w:eastAsia="Times New Roman" w:hAnsi="Times New Roman" w:cs="Times New Roman"/>
          <w:sz w:val="28"/>
          <w:szCs w:val="28"/>
          <w:lang w:val="uk-UA" w:eastAsia="uk-UA"/>
        </w:rPr>
      </w:pPr>
    </w:p>
    <w:p w:rsidR="00B15265" w:rsidRPr="00B15265" w:rsidRDefault="00B15265" w:rsidP="00B15265">
      <w:pPr>
        <w:shd w:val="clear" w:color="auto" w:fill="FFFFFF"/>
        <w:spacing w:after="0" w:line="240" w:lineRule="auto"/>
        <w:ind w:firstLine="567"/>
        <w:rPr>
          <w:rFonts w:ascii="Times New Roman" w:eastAsia="Times New Roman" w:hAnsi="Times New Roman" w:cs="Times New Roman"/>
          <w:sz w:val="28"/>
          <w:szCs w:val="28"/>
          <w:lang w:val="uk-UA" w:eastAsia="uk-UA"/>
        </w:rPr>
      </w:pPr>
    </w:p>
    <w:p w:rsidR="00B15265" w:rsidRPr="00B15265" w:rsidRDefault="00B15265" w:rsidP="00B15265">
      <w:pPr>
        <w:shd w:val="clear" w:color="auto" w:fill="FFFFFF"/>
        <w:spacing w:after="0" w:line="240" w:lineRule="auto"/>
        <w:rPr>
          <w:rFonts w:ascii="Times New Roman" w:eastAsia="Times New Roman" w:hAnsi="Times New Roman" w:cs="Times New Roman"/>
          <w:sz w:val="28"/>
          <w:szCs w:val="28"/>
          <w:lang w:val="uk-UA" w:eastAsia="uk-UA"/>
        </w:rPr>
      </w:pPr>
      <w:r w:rsidRPr="00B15265">
        <w:rPr>
          <w:rFonts w:ascii="Times New Roman" w:eastAsia="Times New Roman" w:hAnsi="Times New Roman" w:cs="Times New Roman"/>
          <w:sz w:val="28"/>
          <w:szCs w:val="28"/>
          <w:lang w:val="uk-UA" w:eastAsia="uk-UA"/>
        </w:rPr>
        <w:t xml:space="preserve">Розробив: </w:t>
      </w:r>
    </w:p>
    <w:p w:rsidR="00B15265" w:rsidRPr="00B15265" w:rsidRDefault="00B15265" w:rsidP="00B15265">
      <w:pPr>
        <w:shd w:val="clear" w:color="auto" w:fill="FFFFFF"/>
        <w:spacing w:after="0" w:line="240" w:lineRule="auto"/>
        <w:rPr>
          <w:rFonts w:ascii="Times New Roman" w:eastAsia="Times New Roman" w:hAnsi="Times New Roman" w:cs="Times New Roman"/>
          <w:sz w:val="16"/>
          <w:szCs w:val="16"/>
          <w:lang w:val="uk-UA" w:eastAsia="uk-UA"/>
        </w:rPr>
      </w:pPr>
    </w:p>
    <w:p w:rsidR="00B15265" w:rsidRPr="00B15265" w:rsidRDefault="00B15265" w:rsidP="00B15265">
      <w:pPr>
        <w:shd w:val="clear" w:color="auto" w:fill="FFFFFF"/>
        <w:spacing w:after="0" w:line="240" w:lineRule="auto"/>
        <w:rPr>
          <w:rFonts w:ascii="Times New Roman" w:eastAsia="Times New Roman" w:hAnsi="Times New Roman" w:cs="Times New Roman"/>
          <w:sz w:val="28"/>
          <w:szCs w:val="28"/>
          <w:lang w:val="uk-UA" w:eastAsia="uk-UA"/>
        </w:rPr>
      </w:pPr>
      <w:r w:rsidRPr="00B15265">
        <w:rPr>
          <w:rFonts w:ascii="Times New Roman" w:eastAsia="Times New Roman" w:hAnsi="Times New Roman" w:cs="Times New Roman"/>
          <w:sz w:val="28"/>
          <w:szCs w:val="28"/>
          <w:lang w:val="uk-UA" w:eastAsia="uk-UA"/>
        </w:rPr>
        <w:t>Головний спеціаліст відділу житлово-комунального</w:t>
      </w:r>
    </w:p>
    <w:p w:rsidR="00B15265" w:rsidRPr="00B15265" w:rsidRDefault="00B15265" w:rsidP="00B15265">
      <w:pPr>
        <w:shd w:val="clear" w:color="auto" w:fill="FFFFFF"/>
        <w:spacing w:after="0" w:line="240" w:lineRule="auto"/>
        <w:rPr>
          <w:rFonts w:ascii="Times New Roman" w:eastAsia="Times New Roman" w:hAnsi="Times New Roman" w:cs="Times New Roman"/>
          <w:sz w:val="28"/>
          <w:szCs w:val="28"/>
          <w:lang w:val="uk-UA" w:eastAsia="uk-UA"/>
        </w:rPr>
      </w:pPr>
      <w:r w:rsidRPr="00B15265">
        <w:rPr>
          <w:rFonts w:ascii="Times New Roman" w:eastAsia="Times New Roman" w:hAnsi="Times New Roman" w:cs="Times New Roman"/>
          <w:sz w:val="28"/>
          <w:szCs w:val="28"/>
          <w:lang w:val="uk-UA" w:eastAsia="uk-UA"/>
        </w:rPr>
        <w:t>господарства, комунальної власності та благоустрою</w:t>
      </w:r>
    </w:p>
    <w:p w:rsidR="00B15265" w:rsidRPr="00B15265" w:rsidRDefault="00B15265" w:rsidP="00B15265">
      <w:pPr>
        <w:shd w:val="clear" w:color="auto" w:fill="FFFFFF"/>
        <w:spacing w:after="0" w:line="240" w:lineRule="auto"/>
        <w:rPr>
          <w:rFonts w:ascii="Times New Roman" w:eastAsia="Times New Roman" w:hAnsi="Times New Roman" w:cs="Times New Roman"/>
          <w:sz w:val="28"/>
          <w:szCs w:val="28"/>
          <w:lang w:val="uk-UA" w:eastAsia="uk-UA"/>
        </w:rPr>
      </w:pPr>
      <w:r w:rsidRPr="00B15265">
        <w:rPr>
          <w:rFonts w:ascii="Times New Roman" w:eastAsia="Times New Roman" w:hAnsi="Times New Roman" w:cs="Times New Roman"/>
          <w:sz w:val="28"/>
          <w:szCs w:val="28"/>
          <w:lang w:val="uk-UA" w:eastAsia="uk-UA"/>
        </w:rPr>
        <w:t>Ічнянської міської ради, виконуючий</w:t>
      </w:r>
    </w:p>
    <w:p w:rsidR="00B15265" w:rsidRPr="00B15265" w:rsidRDefault="00B15265" w:rsidP="00B15265">
      <w:pPr>
        <w:shd w:val="clear" w:color="auto" w:fill="FFFFFF"/>
        <w:spacing w:after="0" w:line="240" w:lineRule="auto"/>
        <w:rPr>
          <w:rFonts w:ascii="Times New Roman" w:eastAsia="Times New Roman" w:hAnsi="Times New Roman" w:cs="Times New Roman"/>
          <w:sz w:val="28"/>
          <w:szCs w:val="28"/>
          <w:lang w:val="uk-UA" w:eastAsia="uk-UA"/>
        </w:rPr>
      </w:pPr>
      <w:r w:rsidRPr="00B15265">
        <w:rPr>
          <w:rFonts w:ascii="Times New Roman" w:eastAsia="Times New Roman" w:hAnsi="Times New Roman" w:cs="Times New Roman"/>
          <w:sz w:val="28"/>
          <w:szCs w:val="28"/>
          <w:lang w:val="uk-UA" w:eastAsia="uk-UA"/>
        </w:rPr>
        <w:t>функції Служби охорони праці                                            Наталія КАМЕНСЬКА</w:t>
      </w:r>
    </w:p>
    <w:p w:rsidR="00594C7D" w:rsidRDefault="00594C7D" w:rsidP="00046088">
      <w:pPr>
        <w:spacing w:after="0" w:line="240" w:lineRule="auto"/>
        <w:jc w:val="both"/>
        <w:rPr>
          <w:rFonts w:ascii="Times New Roman" w:eastAsia="Times New Roman" w:hAnsi="Times New Roman" w:cs="Times New Roman"/>
          <w:sz w:val="28"/>
          <w:szCs w:val="28"/>
          <w:lang w:val="uk-UA" w:eastAsia="ru-RU"/>
        </w:rPr>
      </w:pPr>
    </w:p>
    <w:p w:rsidR="00B15265" w:rsidRDefault="00B15265" w:rsidP="00046088">
      <w:pPr>
        <w:spacing w:after="0" w:line="240" w:lineRule="auto"/>
        <w:jc w:val="both"/>
        <w:rPr>
          <w:rFonts w:ascii="Times New Roman" w:eastAsia="Times New Roman" w:hAnsi="Times New Roman" w:cs="Times New Roman"/>
          <w:sz w:val="28"/>
          <w:szCs w:val="28"/>
          <w:lang w:val="uk-UA" w:eastAsia="ru-RU"/>
        </w:rPr>
      </w:pPr>
    </w:p>
    <w:p w:rsidR="00136679" w:rsidRDefault="00136679" w:rsidP="00136679">
      <w:pPr>
        <w:spacing w:after="0" w:line="240" w:lineRule="auto"/>
        <w:jc w:val="right"/>
        <w:rPr>
          <w:rFonts w:ascii="Times New Roman" w:eastAsia="Times New Roman" w:hAnsi="Times New Roman" w:cs="Times New Roman"/>
          <w:bCs/>
          <w:color w:val="212121"/>
          <w:sz w:val="28"/>
          <w:szCs w:val="28"/>
          <w:lang w:eastAsia="uk-UA"/>
        </w:rPr>
      </w:pPr>
      <w:proofErr w:type="spellStart"/>
      <w:r w:rsidRPr="00DF5C5C">
        <w:rPr>
          <w:rFonts w:ascii="Times New Roman" w:eastAsia="Times New Roman" w:hAnsi="Times New Roman" w:cs="Times New Roman"/>
          <w:bCs/>
          <w:color w:val="212121"/>
          <w:sz w:val="28"/>
          <w:szCs w:val="28"/>
          <w:lang w:eastAsia="uk-UA"/>
        </w:rPr>
        <w:lastRenderedPageBreak/>
        <w:t>Додаток</w:t>
      </w:r>
      <w:proofErr w:type="spellEnd"/>
      <w:r w:rsidRPr="00DF5C5C">
        <w:rPr>
          <w:rFonts w:ascii="Times New Roman" w:eastAsia="Times New Roman" w:hAnsi="Times New Roman" w:cs="Times New Roman"/>
          <w:bCs/>
          <w:color w:val="212121"/>
          <w:sz w:val="28"/>
          <w:szCs w:val="28"/>
          <w:lang w:eastAsia="uk-UA"/>
        </w:rPr>
        <w:t xml:space="preserve"> № 6</w:t>
      </w:r>
    </w:p>
    <w:p w:rsidR="00136679" w:rsidRDefault="00136679" w:rsidP="00136679">
      <w:pPr>
        <w:spacing w:after="0" w:line="240" w:lineRule="auto"/>
        <w:jc w:val="right"/>
        <w:rPr>
          <w:rFonts w:ascii="Times New Roman" w:eastAsia="Times New Roman" w:hAnsi="Times New Roman" w:cs="Times New Roman"/>
          <w:bCs/>
          <w:color w:val="212121"/>
          <w:sz w:val="28"/>
          <w:szCs w:val="28"/>
          <w:lang w:eastAsia="uk-UA"/>
        </w:rPr>
      </w:pPr>
    </w:p>
    <w:p w:rsidR="00136679" w:rsidRDefault="00136679" w:rsidP="00136679">
      <w:pPr>
        <w:spacing w:after="0" w:line="240" w:lineRule="auto"/>
        <w:jc w:val="right"/>
        <w:rPr>
          <w:rFonts w:ascii="Times New Roman" w:eastAsia="Times New Roman" w:hAnsi="Times New Roman" w:cs="Times New Roman"/>
          <w:bCs/>
          <w:color w:val="212121"/>
          <w:sz w:val="28"/>
          <w:szCs w:val="28"/>
          <w:lang w:eastAsia="uk-UA"/>
        </w:rPr>
      </w:pPr>
      <w:r>
        <w:rPr>
          <w:rFonts w:ascii="Times New Roman" w:eastAsia="Times New Roman" w:hAnsi="Times New Roman" w:cs="Times New Roman"/>
          <w:bCs/>
          <w:color w:val="212121"/>
          <w:sz w:val="28"/>
          <w:szCs w:val="28"/>
          <w:lang w:eastAsia="uk-UA"/>
        </w:rPr>
        <w:t>ЗАТВЕРДЖЕНО</w:t>
      </w:r>
    </w:p>
    <w:p w:rsidR="00136679" w:rsidRDefault="00136679" w:rsidP="00136679">
      <w:pPr>
        <w:spacing w:after="0" w:line="240" w:lineRule="auto"/>
        <w:jc w:val="right"/>
        <w:rPr>
          <w:rFonts w:ascii="Times New Roman" w:eastAsia="Times New Roman" w:hAnsi="Times New Roman" w:cs="Times New Roman"/>
          <w:bCs/>
          <w:color w:val="212121"/>
          <w:sz w:val="28"/>
          <w:szCs w:val="28"/>
          <w:lang w:eastAsia="uk-UA"/>
        </w:rPr>
      </w:pPr>
      <w:proofErr w:type="spellStart"/>
      <w:r>
        <w:rPr>
          <w:rFonts w:ascii="Times New Roman" w:eastAsia="Times New Roman" w:hAnsi="Times New Roman" w:cs="Times New Roman"/>
          <w:bCs/>
          <w:color w:val="212121"/>
          <w:sz w:val="28"/>
          <w:szCs w:val="28"/>
          <w:lang w:eastAsia="uk-UA"/>
        </w:rPr>
        <w:t>Розпорядження</w:t>
      </w:r>
      <w:proofErr w:type="spellEnd"/>
      <w:r>
        <w:rPr>
          <w:rFonts w:ascii="Times New Roman" w:eastAsia="Times New Roman" w:hAnsi="Times New Roman" w:cs="Times New Roman"/>
          <w:bCs/>
          <w:color w:val="212121"/>
          <w:sz w:val="28"/>
          <w:szCs w:val="28"/>
          <w:lang w:eastAsia="uk-UA"/>
        </w:rPr>
        <w:t xml:space="preserve"> </w:t>
      </w:r>
      <w:proofErr w:type="spellStart"/>
      <w:r>
        <w:rPr>
          <w:rFonts w:ascii="Times New Roman" w:eastAsia="Times New Roman" w:hAnsi="Times New Roman" w:cs="Times New Roman"/>
          <w:bCs/>
          <w:color w:val="212121"/>
          <w:sz w:val="28"/>
          <w:szCs w:val="28"/>
          <w:lang w:eastAsia="uk-UA"/>
        </w:rPr>
        <w:t>міського</w:t>
      </w:r>
      <w:proofErr w:type="spellEnd"/>
      <w:r>
        <w:rPr>
          <w:rFonts w:ascii="Times New Roman" w:eastAsia="Times New Roman" w:hAnsi="Times New Roman" w:cs="Times New Roman"/>
          <w:bCs/>
          <w:color w:val="212121"/>
          <w:sz w:val="28"/>
          <w:szCs w:val="28"/>
          <w:lang w:eastAsia="uk-UA"/>
        </w:rPr>
        <w:t xml:space="preserve"> </w:t>
      </w:r>
      <w:proofErr w:type="spellStart"/>
      <w:r>
        <w:rPr>
          <w:rFonts w:ascii="Times New Roman" w:eastAsia="Times New Roman" w:hAnsi="Times New Roman" w:cs="Times New Roman"/>
          <w:bCs/>
          <w:color w:val="212121"/>
          <w:sz w:val="28"/>
          <w:szCs w:val="28"/>
          <w:lang w:eastAsia="uk-UA"/>
        </w:rPr>
        <w:t>голови</w:t>
      </w:r>
      <w:proofErr w:type="spellEnd"/>
    </w:p>
    <w:p w:rsidR="00136679" w:rsidRPr="00DF5C5C" w:rsidRDefault="00136679" w:rsidP="00136679">
      <w:pPr>
        <w:spacing w:after="0" w:line="240" w:lineRule="auto"/>
        <w:jc w:val="right"/>
        <w:rPr>
          <w:rFonts w:ascii="Times New Roman" w:eastAsia="Times New Roman" w:hAnsi="Times New Roman" w:cs="Times New Roman"/>
          <w:bCs/>
          <w:color w:val="212121"/>
          <w:sz w:val="28"/>
          <w:szCs w:val="28"/>
          <w:lang w:eastAsia="uk-UA"/>
        </w:rPr>
      </w:pPr>
      <w:r w:rsidRPr="00136679">
        <w:rPr>
          <w:rFonts w:ascii="Times New Roman" w:eastAsia="Times New Roman" w:hAnsi="Times New Roman" w:cs="Times New Roman"/>
          <w:bCs/>
          <w:color w:val="212121"/>
          <w:sz w:val="28"/>
          <w:szCs w:val="28"/>
          <w:u w:val="single"/>
          <w:lang w:eastAsia="uk-UA"/>
        </w:rPr>
        <w:t xml:space="preserve">09 </w:t>
      </w:r>
      <w:proofErr w:type="spellStart"/>
      <w:r w:rsidRPr="00136679">
        <w:rPr>
          <w:rFonts w:ascii="Times New Roman" w:eastAsia="Times New Roman" w:hAnsi="Times New Roman" w:cs="Times New Roman"/>
          <w:bCs/>
          <w:color w:val="212121"/>
          <w:sz w:val="28"/>
          <w:szCs w:val="28"/>
          <w:u w:val="single"/>
          <w:lang w:eastAsia="uk-UA"/>
        </w:rPr>
        <w:t>травня</w:t>
      </w:r>
      <w:proofErr w:type="spellEnd"/>
      <w:r w:rsidRPr="00136679">
        <w:rPr>
          <w:rFonts w:ascii="Times New Roman" w:eastAsia="Times New Roman" w:hAnsi="Times New Roman" w:cs="Times New Roman"/>
          <w:bCs/>
          <w:color w:val="212121"/>
          <w:sz w:val="28"/>
          <w:szCs w:val="28"/>
          <w:u w:val="single"/>
          <w:lang w:eastAsia="uk-UA"/>
        </w:rPr>
        <w:t xml:space="preserve"> 2025 року</w:t>
      </w:r>
      <w:r w:rsidRPr="00F031B3">
        <w:rPr>
          <w:rFonts w:ascii="Times New Roman" w:eastAsia="Times New Roman" w:hAnsi="Times New Roman" w:cs="Times New Roman"/>
          <w:bCs/>
          <w:color w:val="212121"/>
          <w:sz w:val="28"/>
          <w:szCs w:val="28"/>
          <w:lang w:eastAsia="uk-UA"/>
        </w:rPr>
        <w:t xml:space="preserve"> № </w:t>
      </w:r>
      <w:r w:rsidRPr="00136679">
        <w:rPr>
          <w:rFonts w:ascii="Times New Roman" w:eastAsia="Times New Roman" w:hAnsi="Times New Roman" w:cs="Times New Roman"/>
          <w:bCs/>
          <w:color w:val="212121"/>
          <w:sz w:val="28"/>
          <w:szCs w:val="28"/>
          <w:u w:val="single"/>
          <w:lang w:eastAsia="uk-UA"/>
        </w:rPr>
        <w:t>130</w:t>
      </w:r>
    </w:p>
    <w:p w:rsidR="00136679" w:rsidRPr="007917C6" w:rsidRDefault="00136679" w:rsidP="00136679">
      <w:pPr>
        <w:spacing w:after="0" w:line="240" w:lineRule="auto"/>
        <w:jc w:val="center"/>
        <w:rPr>
          <w:rFonts w:ascii="Times New Roman" w:eastAsia="Times New Roman" w:hAnsi="Times New Roman" w:cs="Times New Roman"/>
          <w:b/>
          <w:bCs/>
          <w:color w:val="212121"/>
          <w:sz w:val="20"/>
          <w:szCs w:val="20"/>
          <w:lang w:eastAsia="uk-UA"/>
        </w:rPr>
      </w:pPr>
    </w:p>
    <w:p w:rsidR="00136679" w:rsidRPr="00DF5C5C" w:rsidRDefault="00136679" w:rsidP="00136679">
      <w:pPr>
        <w:spacing w:after="0" w:line="240" w:lineRule="auto"/>
        <w:jc w:val="center"/>
        <w:rPr>
          <w:rFonts w:ascii="Times New Roman" w:eastAsia="Times New Roman" w:hAnsi="Times New Roman" w:cs="Times New Roman"/>
          <w:b/>
          <w:bCs/>
          <w:color w:val="212121"/>
          <w:sz w:val="28"/>
          <w:szCs w:val="28"/>
          <w:lang w:eastAsia="uk-UA"/>
        </w:rPr>
      </w:pPr>
    </w:p>
    <w:p w:rsidR="00136679" w:rsidRPr="00136679" w:rsidRDefault="00136679" w:rsidP="00136679">
      <w:pPr>
        <w:spacing w:after="0" w:line="240" w:lineRule="auto"/>
        <w:jc w:val="center"/>
        <w:rPr>
          <w:rFonts w:ascii="Times New Roman" w:eastAsia="Times New Roman" w:hAnsi="Times New Roman" w:cs="Times New Roman"/>
          <w:b/>
          <w:bCs/>
          <w:color w:val="212121"/>
          <w:sz w:val="28"/>
          <w:szCs w:val="28"/>
          <w:lang w:val="uk-UA" w:eastAsia="uk-UA"/>
        </w:rPr>
      </w:pPr>
      <w:r w:rsidRPr="00136679">
        <w:rPr>
          <w:rFonts w:ascii="Times New Roman" w:eastAsia="Times New Roman" w:hAnsi="Times New Roman" w:cs="Times New Roman"/>
          <w:b/>
          <w:bCs/>
          <w:color w:val="212121"/>
          <w:sz w:val="28"/>
          <w:szCs w:val="28"/>
          <w:lang w:val="uk-UA" w:eastAsia="uk-UA"/>
        </w:rPr>
        <w:t>ІНСТРУКЦІЯ № 3</w:t>
      </w:r>
    </w:p>
    <w:p w:rsidR="00136679" w:rsidRPr="00136679" w:rsidRDefault="00136679" w:rsidP="00136679">
      <w:pPr>
        <w:spacing w:after="0" w:line="240" w:lineRule="auto"/>
        <w:jc w:val="center"/>
        <w:rPr>
          <w:rFonts w:ascii="Times New Roman" w:eastAsia="Times New Roman" w:hAnsi="Times New Roman" w:cs="Times New Roman"/>
          <w:b/>
          <w:bCs/>
          <w:color w:val="212121"/>
          <w:sz w:val="28"/>
          <w:szCs w:val="28"/>
          <w:lang w:val="uk-UA" w:eastAsia="uk-UA"/>
        </w:rPr>
      </w:pPr>
      <w:r w:rsidRPr="00136679">
        <w:rPr>
          <w:rFonts w:ascii="Times New Roman" w:eastAsia="Times New Roman" w:hAnsi="Times New Roman" w:cs="Times New Roman"/>
          <w:b/>
          <w:bCs/>
          <w:color w:val="212121"/>
          <w:sz w:val="28"/>
          <w:szCs w:val="28"/>
          <w:lang w:val="uk-UA" w:eastAsia="uk-UA"/>
        </w:rPr>
        <w:t xml:space="preserve">з охорони праці на робочому місці </w:t>
      </w:r>
    </w:p>
    <w:p w:rsidR="00136679" w:rsidRPr="00136679" w:rsidRDefault="00136679" w:rsidP="00136679">
      <w:pPr>
        <w:spacing w:after="0" w:line="240" w:lineRule="auto"/>
        <w:jc w:val="center"/>
        <w:rPr>
          <w:rFonts w:ascii="Times New Roman" w:eastAsia="Times New Roman" w:hAnsi="Times New Roman" w:cs="Times New Roman"/>
          <w:color w:val="212121"/>
          <w:sz w:val="28"/>
          <w:szCs w:val="28"/>
          <w:lang w:val="uk-UA" w:eastAsia="uk-UA"/>
        </w:rPr>
      </w:pPr>
      <w:r w:rsidRPr="00136679">
        <w:rPr>
          <w:rFonts w:ascii="Times New Roman" w:eastAsia="Times New Roman" w:hAnsi="Times New Roman" w:cs="Times New Roman"/>
          <w:b/>
          <w:bCs/>
          <w:color w:val="212121"/>
          <w:sz w:val="28"/>
          <w:szCs w:val="28"/>
          <w:lang w:val="uk-UA" w:eastAsia="uk-UA"/>
        </w:rPr>
        <w:t>для водія легкового автомобіля Ічнянської міської ради</w:t>
      </w:r>
    </w:p>
    <w:p w:rsidR="00136679" w:rsidRPr="00136679" w:rsidRDefault="00136679" w:rsidP="00136679">
      <w:pPr>
        <w:shd w:val="clear" w:color="auto" w:fill="FFFFFF"/>
        <w:spacing w:after="0" w:line="240" w:lineRule="auto"/>
        <w:jc w:val="center"/>
        <w:rPr>
          <w:rFonts w:ascii="Times New Roman" w:eastAsia="Times New Roman" w:hAnsi="Times New Roman" w:cs="Times New Roman"/>
          <w:b/>
          <w:color w:val="3A3A3A"/>
          <w:sz w:val="28"/>
          <w:szCs w:val="28"/>
          <w:lang w:val="uk-UA" w:eastAsia="uk-UA"/>
        </w:rPr>
      </w:pPr>
    </w:p>
    <w:p w:rsidR="00136679" w:rsidRPr="00136679" w:rsidRDefault="00136679" w:rsidP="00136679">
      <w:pPr>
        <w:shd w:val="clear" w:color="auto" w:fill="FFFFFF"/>
        <w:spacing w:after="0" w:line="240" w:lineRule="auto"/>
        <w:jc w:val="center"/>
        <w:rPr>
          <w:rFonts w:ascii="Times New Roman" w:eastAsia="Times New Roman" w:hAnsi="Times New Roman" w:cs="Times New Roman"/>
          <w:color w:val="3A3A3A"/>
          <w:sz w:val="28"/>
          <w:szCs w:val="28"/>
          <w:lang w:val="uk-UA" w:eastAsia="uk-UA"/>
        </w:rPr>
      </w:pPr>
      <w:r w:rsidRPr="00136679">
        <w:rPr>
          <w:rFonts w:ascii="Times New Roman" w:eastAsia="Times New Roman" w:hAnsi="Times New Roman" w:cs="Times New Roman"/>
          <w:b/>
          <w:bCs/>
          <w:color w:val="3A3A3A"/>
          <w:sz w:val="28"/>
          <w:szCs w:val="28"/>
          <w:lang w:val="uk-UA" w:eastAsia="uk-UA"/>
        </w:rPr>
        <w:t xml:space="preserve">1. </w:t>
      </w:r>
      <w:r w:rsidRPr="00136679">
        <w:rPr>
          <w:rFonts w:ascii="Times New Roman" w:eastAsia="Times New Roman" w:hAnsi="Times New Roman" w:cs="Times New Roman"/>
          <w:b/>
          <w:bCs/>
          <w:color w:val="3A3A3A"/>
          <w:spacing w:val="2"/>
          <w:sz w:val="28"/>
          <w:szCs w:val="28"/>
          <w:lang w:val="uk-UA" w:eastAsia="uk-UA"/>
        </w:rPr>
        <w:t>ЗАГАЛЬНІ</w:t>
      </w:r>
      <w:r w:rsidRPr="00136679">
        <w:rPr>
          <w:rFonts w:ascii="Times New Roman" w:eastAsia="Times New Roman" w:hAnsi="Times New Roman" w:cs="Times New Roman"/>
          <w:b/>
          <w:bCs/>
          <w:color w:val="3A3A3A"/>
          <w:sz w:val="28"/>
          <w:szCs w:val="28"/>
          <w:lang w:val="uk-UA" w:eastAsia="uk-UA"/>
        </w:rPr>
        <w:t> </w:t>
      </w:r>
      <w:r w:rsidRPr="00136679">
        <w:rPr>
          <w:rFonts w:ascii="Times New Roman" w:eastAsia="Times New Roman" w:hAnsi="Times New Roman" w:cs="Times New Roman"/>
          <w:b/>
          <w:bCs/>
          <w:color w:val="3A3A3A"/>
          <w:spacing w:val="2"/>
          <w:sz w:val="28"/>
          <w:szCs w:val="28"/>
          <w:lang w:val="uk-UA" w:eastAsia="uk-UA"/>
        </w:rPr>
        <w:t>ПОЛОЖЕННЯ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color w:val="3A3A3A"/>
          <w:sz w:val="28"/>
          <w:szCs w:val="28"/>
          <w:lang w:val="uk-UA" w:eastAsia="uk-UA"/>
        </w:rPr>
      </w:pP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color w:val="3A3A3A"/>
          <w:sz w:val="28"/>
          <w:szCs w:val="28"/>
          <w:lang w:val="uk-UA" w:eastAsia="uk-UA"/>
        </w:rPr>
        <w:t>1</w:t>
      </w:r>
      <w:r w:rsidRPr="00136679">
        <w:rPr>
          <w:rFonts w:ascii="Times New Roman" w:eastAsia="Times New Roman" w:hAnsi="Times New Roman" w:cs="Times New Roman"/>
          <w:sz w:val="28"/>
          <w:szCs w:val="28"/>
          <w:lang w:val="uk-UA" w:eastAsia="uk-UA"/>
        </w:rPr>
        <w:t xml:space="preserve">.1. До </w:t>
      </w:r>
      <w:r w:rsidRPr="00136679">
        <w:rPr>
          <w:rFonts w:ascii="Times New Roman" w:eastAsia="Times New Roman" w:hAnsi="Times New Roman" w:cs="Times New Roman"/>
          <w:spacing w:val="2"/>
          <w:sz w:val="28"/>
          <w:szCs w:val="28"/>
          <w:lang w:val="uk-UA" w:eastAsia="uk-UA"/>
        </w:rPr>
        <w:t>управління</w:t>
      </w:r>
      <w:r w:rsidRPr="00136679">
        <w:rPr>
          <w:rFonts w:ascii="Times New Roman" w:eastAsia="Times New Roman" w:hAnsi="Times New Roman" w:cs="Times New Roman"/>
          <w:sz w:val="28"/>
          <w:szCs w:val="28"/>
          <w:lang w:val="uk-UA" w:eastAsia="uk-UA"/>
        </w:rPr>
        <w:t xml:space="preserve"> легковим автомобілем допускаються особи не молодше 18 років, призначені наказом, які мають посвідчення на право </w:t>
      </w:r>
      <w:r w:rsidRPr="00136679">
        <w:rPr>
          <w:rFonts w:ascii="Times New Roman" w:eastAsia="Times New Roman" w:hAnsi="Times New Roman" w:cs="Times New Roman"/>
          <w:spacing w:val="2"/>
          <w:sz w:val="28"/>
          <w:szCs w:val="28"/>
          <w:lang w:val="uk-UA" w:eastAsia="uk-UA"/>
        </w:rPr>
        <w:t>управління</w:t>
      </w:r>
      <w:r w:rsidRPr="00136679">
        <w:rPr>
          <w:rFonts w:ascii="Times New Roman" w:eastAsia="Times New Roman" w:hAnsi="Times New Roman" w:cs="Times New Roman"/>
          <w:sz w:val="28"/>
          <w:szCs w:val="28"/>
          <w:lang w:val="uk-UA" w:eastAsia="uk-UA"/>
        </w:rPr>
        <w:t xml:space="preserve"> відповідним </w:t>
      </w:r>
      <w:r w:rsidRPr="00136679">
        <w:rPr>
          <w:rFonts w:ascii="Times New Roman" w:eastAsia="Times New Roman" w:hAnsi="Times New Roman" w:cs="Times New Roman"/>
          <w:spacing w:val="2"/>
          <w:sz w:val="28"/>
          <w:szCs w:val="28"/>
          <w:lang w:val="uk-UA" w:eastAsia="uk-UA"/>
        </w:rPr>
        <w:t>типом</w:t>
      </w:r>
      <w:r w:rsidRPr="00136679">
        <w:rPr>
          <w:rFonts w:ascii="Times New Roman" w:eastAsia="Times New Roman" w:hAnsi="Times New Roman" w:cs="Times New Roman"/>
          <w:sz w:val="28"/>
          <w:szCs w:val="28"/>
          <w:lang w:val="uk-UA" w:eastAsia="uk-UA"/>
        </w:rPr>
        <w:t xml:space="preserve"> транспортного засобу та </w:t>
      </w:r>
      <w:r w:rsidRPr="00136679">
        <w:rPr>
          <w:rFonts w:ascii="Times New Roman" w:eastAsia="Times New Roman" w:hAnsi="Times New Roman" w:cs="Times New Roman"/>
          <w:spacing w:val="2"/>
          <w:sz w:val="28"/>
          <w:szCs w:val="28"/>
          <w:lang w:val="uk-UA" w:eastAsia="uk-UA"/>
        </w:rPr>
        <w:t>пройшли</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професійну підготовку;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медичний огляд (при ухиленні працівника від проходження медичних оглядів працівник до виконання трудових обов'язків не допускається);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вступний інструктаж;</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навчання</w:t>
      </w:r>
      <w:r w:rsidRPr="00136679">
        <w:rPr>
          <w:rFonts w:ascii="Times New Roman" w:eastAsia="Times New Roman" w:hAnsi="Times New Roman" w:cs="Times New Roman"/>
          <w:sz w:val="28"/>
          <w:szCs w:val="28"/>
          <w:lang w:val="uk-UA" w:eastAsia="uk-UA"/>
        </w:rPr>
        <w:t xml:space="preserve"> безпечним методам і прийомам </w:t>
      </w:r>
      <w:r w:rsidRPr="00136679">
        <w:rPr>
          <w:rFonts w:ascii="Times New Roman" w:eastAsia="Times New Roman" w:hAnsi="Times New Roman" w:cs="Times New Roman"/>
          <w:spacing w:val="2"/>
          <w:sz w:val="28"/>
          <w:szCs w:val="28"/>
          <w:lang w:val="uk-UA" w:eastAsia="uk-UA"/>
        </w:rPr>
        <w:t>праці</w:t>
      </w:r>
      <w:r w:rsidRPr="00136679">
        <w:rPr>
          <w:rFonts w:ascii="Times New Roman" w:eastAsia="Times New Roman" w:hAnsi="Times New Roman" w:cs="Times New Roman"/>
          <w:sz w:val="28"/>
          <w:szCs w:val="28"/>
          <w:lang w:val="uk-UA" w:eastAsia="uk-UA"/>
        </w:rPr>
        <w:t xml:space="preserve"> і перевірку знань з безпеки </w:t>
      </w:r>
      <w:r w:rsidRPr="00136679">
        <w:rPr>
          <w:rFonts w:ascii="Times New Roman" w:eastAsia="Times New Roman" w:hAnsi="Times New Roman" w:cs="Times New Roman"/>
          <w:spacing w:val="2"/>
          <w:sz w:val="28"/>
          <w:szCs w:val="28"/>
          <w:lang w:val="uk-UA" w:eastAsia="uk-UA"/>
        </w:rPr>
        <w:t>праці</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первинний інструктаж на робочому місці;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відповідне </w:t>
      </w:r>
      <w:r w:rsidRPr="00136679">
        <w:rPr>
          <w:rFonts w:ascii="Times New Roman" w:eastAsia="Times New Roman" w:hAnsi="Times New Roman" w:cs="Times New Roman"/>
          <w:spacing w:val="2"/>
          <w:sz w:val="28"/>
          <w:szCs w:val="28"/>
          <w:lang w:val="uk-UA" w:eastAsia="uk-UA"/>
        </w:rPr>
        <w:t>навчання</w:t>
      </w:r>
      <w:r w:rsidRPr="00136679">
        <w:rPr>
          <w:rFonts w:ascii="Times New Roman" w:eastAsia="Times New Roman" w:hAnsi="Times New Roman" w:cs="Times New Roman"/>
          <w:sz w:val="28"/>
          <w:szCs w:val="28"/>
          <w:lang w:val="uk-UA" w:eastAsia="uk-UA"/>
        </w:rPr>
        <w:t xml:space="preserve"> та інструктаж (які мають першу кваліфікаційну групу по електробезпеці).</w:t>
      </w:r>
    </w:p>
    <w:p w:rsidR="00136679" w:rsidRPr="00136679" w:rsidRDefault="00136679" w:rsidP="00136679">
      <w:pPr>
        <w:shd w:val="clear" w:color="auto" w:fill="FFFFFF"/>
        <w:spacing w:after="0" w:line="240" w:lineRule="auto"/>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Виконання </w:t>
      </w:r>
      <w:r w:rsidRPr="00136679">
        <w:rPr>
          <w:rFonts w:ascii="Times New Roman" w:eastAsia="Times New Roman" w:hAnsi="Times New Roman" w:cs="Times New Roman"/>
          <w:spacing w:val="2"/>
          <w:sz w:val="28"/>
          <w:szCs w:val="28"/>
          <w:lang w:val="uk-UA" w:eastAsia="uk-UA"/>
        </w:rPr>
        <w:t>робіт</w:t>
      </w:r>
      <w:r w:rsidRPr="00136679">
        <w:rPr>
          <w:rFonts w:ascii="Times New Roman" w:eastAsia="Times New Roman" w:hAnsi="Times New Roman" w:cs="Times New Roman"/>
          <w:sz w:val="28"/>
          <w:szCs w:val="28"/>
          <w:lang w:val="uk-UA" w:eastAsia="uk-UA"/>
        </w:rPr>
        <w:t xml:space="preserve">, не пов'язаних з обов'язками водія, допускається </w:t>
      </w:r>
      <w:r w:rsidRPr="00136679">
        <w:rPr>
          <w:rFonts w:ascii="Times New Roman" w:eastAsia="Times New Roman" w:hAnsi="Times New Roman" w:cs="Times New Roman"/>
          <w:spacing w:val="2"/>
          <w:sz w:val="28"/>
          <w:szCs w:val="28"/>
          <w:lang w:val="uk-UA" w:eastAsia="uk-UA"/>
        </w:rPr>
        <w:t>після</w:t>
      </w:r>
      <w:r w:rsidRPr="00136679">
        <w:rPr>
          <w:rFonts w:ascii="Times New Roman" w:eastAsia="Times New Roman" w:hAnsi="Times New Roman" w:cs="Times New Roman"/>
          <w:sz w:val="28"/>
          <w:szCs w:val="28"/>
          <w:lang w:val="uk-UA" w:eastAsia="uk-UA"/>
        </w:rPr>
        <w:t xml:space="preserve"> проведення цільового інструктажу.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1.2. Водій зобов'язаний:</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1.2.1. </w:t>
      </w:r>
      <w:r w:rsidRPr="00136679">
        <w:rPr>
          <w:rFonts w:ascii="Times New Roman" w:eastAsia="Times New Roman" w:hAnsi="Times New Roman" w:cs="Times New Roman"/>
          <w:spacing w:val="2"/>
          <w:sz w:val="28"/>
          <w:szCs w:val="28"/>
          <w:lang w:val="uk-UA" w:eastAsia="uk-UA"/>
        </w:rPr>
        <w:t>Дотримуватися</w:t>
      </w:r>
      <w:r w:rsidRPr="00136679">
        <w:rPr>
          <w:rFonts w:ascii="Times New Roman" w:eastAsia="Times New Roman" w:hAnsi="Times New Roman" w:cs="Times New Roman"/>
          <w:sz w:val="28"/>
          <w:szCs w:val="28"/>
          <w:lang w:val="uk-UA" w:eastAsia="uk-UA"/>
        </w:rPr>
        <w:t xml:space="preserve"> норм, правил та інструкцій з охорони </w:t>
      </w:r>
      <w:r w:rsidRPr="00136679">
        <w:rPr>
          <w:rFonts w:ascii="Times New Roman" w:eastAsia="Times New Roman" w:hAnsi="Times New Roman" w:cs="Times New Roman"/>
          <w:spacing w:val="2"/>
          <w:sz w:val="28"/>
          <w:szCs w:val="28"/>
          <w:lang w:val="uk-UA" w:eastAsia="uk-UA"/>
        </w:rPr>
        <w:t>праці</w:t>
      </w:r>
      <w:r w:rsidRPr="00136679">
        <w:rPr>
          <w:rFonts w:ascii="Times New Roman" w:eastAsia="Times New Roman" w:hAnsi="Times New Roman" w:cs="Times New Roman"/>
          <w:sz w:val="28"/>
          <w:szCs w:val="28"/>
          <w:lang w:val="uk-UA" w:eastAsia="uk-UA"/>
        </w:rPr>
        <w:t>, пожежної безпеки, правил дорожнього руху, правил внутрішнього трудового розпорядку.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1.2.2. Негайно повідомляти своєму безпосередньому керівнику про </w:t>
      </w:r>
      <w:r w:rsidRPr="00136679">
        <w:rPr>
          <w:rFonts w:ascii="Times New Roman" w:eastAsia="Times New Roman" w:hAnsi="Times New Roman" w:cs="Times New Roman"/>
          <w:spacing w:val="2"/>
          <w:sz w:val="28"/>
          <w:szCs w:val="28"/>
          <w:lang w:val="uk-UA" w:eastAsia="uk-UA"/>
        </w:rPr>
        <w:t>нещасний</w:t>
      </w:r>
      <w:r w:rsidRPr="00136679">
        <w:rPr>
          <w:rFonts w:ascii="Times New Roman" w:eastAsia="Times New Roman" w:hAnsi="Times New Roman" w:cs="Times New Roman"/>
          <w:sz w:val="28"/>
          <w:szCs w:val="28"/>
          <w:lang w:val="uk-UA" w:eastAsia="uk-UA"/>
        </w:rPr>
        <w:t xml:space="preserve"> випадок, що відбувся на виробництві, про ознаки професійного захворювання, а також про ситуацію, яка створює </w:t>
      </w:r>
      <w:r w:rsidRPr="00136679">
        <w:rPr>
          <w:rFonts w:ascii="Times New Roman" w:eastAsia="Times New Roman" w:hAnsi="Times New Roman" w:cs="Times New Roman"/>
          <w:spacing w:val="2"/>
          <w:sz w:val="28"/>
          <w:szCs w:val="28"/>
          <w:lang w:val="uk-UA" w:eastAsia="uk-UA"/>
        </w:rPr>
        <w:t xml:space="preserve">загрозу </w:t>
      </w:r>
      <w:r w:rsidRPr="00136679">
        <w:rPr>
          <w:rFonts w:ascii="Times New Roman" w:eastAsia="Times New Roman" w:hAnsi="Times New Roman" w:cs="Times New Roman"/>
          <w:sz w:val="28"/>
          <w:szCs w:val="28"/>
          <w:lang w:val="uk-UA" w:eastAsia="uk-UA"/>
        </w:rPr>
        <w:t>життю та здоров'ю людей.</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1.2.3. Вміти поводитися з пожежним інвентарем і правильно використовувати його у разі виникнення пожежі.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1.2.4. Виконувати тільки доручену </w:t>
      </w:r>
      <w:r w:rsidRPr="00136679">
        <w:rPr>
          <w:rFonts w:ascii="Times New Roman" w:eastAsia="Times New Roman" w:hAnsi="Times New Roman" w:cs="Times New Roman"/>
          <w:spacing w:val="2"/>
          <w:sz w:val="28"/>
          <w:szCs w:val="28"/>
          <w:lang w:val="uk-UA" w:eastAsia="uk-UA"/>
        </w:rPr>
        <w:t>роботу</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1.3. Забороняється </w:t>
      </w:r>
      <w:r w:rsidRPr="00136679">
        <w:rPr>
          <w:rFonts w:ascii="Times New Roman" w:eastAsia="Times New Roman" w:hAnsi="Times New Roman" w:cs="Times New Roman"/>
          <w:spacing w:val="2"/>
          <w:sz w:val="28"/>
          <w:szCs w:val="28"/>
          <w:lang w:val="uk-UA" w:eastAsia="uk-UA"/>
        </w:rPr>
        <w:t>вживати</w:t>
      </w:r>
      <w:r w:rsidRPr="00136679">
        <w:rPr>
          <w:rFonts w:ascii="Times New Roman" w:eastAsia="Times New Roman" w:hAnsi="Times New Roman" w:cs="Times New Roman"/>
          <w:sz w:val="28"/>
          <w:szCs w:val="28"/>
          <w:lang w:val="uk-UA" w:eastAsia="uk-UA"/>
        </w:rPr>
        <w:t xml:space="preserve"> спиртні напої, а також приступати до </w:t>
      </w:r>
      <w:r w:rsidRPr="00136679">
        <w:rPr>
          <w:rFonts w:ascii="Times New Roman" w:eastAsia="Times New Roman" w:hAnsi="Times New Roman" w:cs="Times New Roman"/>
          <w:spacing w:val="2"/>
          <w:sz w:val="28"/>
          <w:szCs w:val="28"/>
          <w:lang w:val="uk-UA" w:eastAsia="uk-UA"/>
        </w:rPr>
        <w:t>роботи</w:t>
      </w:r>
      <w:r w:rsidRPr="00136679">
        <w:rPr>
          <w:rFonts w:ascii="Times New Roman" w:eastAsia="Times New Roman" w:hAnsi="Times New Roman" w:cs="Times New Roman"/>
          <w:sz w:val="28"/>
          <w:szCs w:val="28"/>
          <w:lang w:val="uk-UA" w:eastAsia="uk-UA"/>
        </w:rPr>
        <w:t xml:space="preserve"> в стані алкогольного або наркотичного сп'яніння. Палити </w:t>
      </w:r>
      <w:r w:rsidRPr="00136679">
        <w:rPr>
          <w:rFonts w:ascii="Times New Roman" w:eastAsia="Times New Roman" w:hAnsi="Times New Roman" w:cs="Times New Roman"/>
          <w:spacing w:val="2"/>
          <w:sz w:val="28"/>
          <w:szCs w:val="28"/>
          <w:lang w:val="uk-UA" w:eastAsia="uk-UA"/>
        </w:rPr>
        <w:t>дозволяється</w:t>
      </w:r>
      <w:r w:rsidRPr="00136679">
        <w:rPr>
          <w:rFonts w:ascii="Times New Roman" w:eastAsia="Times New Roman" w:hAnsi="Times New Roman" w:cs="Times New Roman"/>
          <w:sz w:val="28"/>
          <w:szCs w:val="28"/>
          <w:lang w:val="uk-UA" w:eastAsia="uk-UA"/>
        </w:rPr>
        <w:t xml:space="preserve"> тільки в спеціально відведених місцях.</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1.4. Небезпечними і шкідливими виробничими факторами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виконанні </w:t>
      </w:r>
      <w:r w:rsidRPr="00136679">
        <w:rPr>
          <w:rFonts w:ascii="Times New Roman" w:eastAsia="Times New Roman" w:hAnsi="Times New Roman" w:cs="Times New Roman"/>
          <w:spacing w:val="2"/>
          <w:sz w:val="28"/>
          <w:szCs w:val="28"/>
          <w:lang w:val="uk-UA" w:eastAsia="uk-UA"/>
        </w:rPr>
        <w:t>робіт</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є</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наїзди</w:t>
      </w:r>
      <w:r w:rsidRPr="00136679">
        <w:rPr>
          <w:rFonts w:ascii="Times New Roman" w:eastAsia="Times New Roman" w:hAnsi="Times New Roman" w:cs="Times New Roman"/>
          <w:sz w:val="28"/>
          <w:szCs w:val="28"/>
          <w:lang w:val="uk-UA" w:eastAsia="uk-UA"/>
        </w:rPr>
        <w:t xml:space="preserve"> проїжджаючих транспортних засобів;</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наїзди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самовільному русі транспортних засобів;</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порушення правил дорожнього руху пішоходами, що </w:t>
      </w:r>
      <w:r w:rsidRPr="00136679">
        <w:rPr>
          <w:rFonts w:ascii="Times New Roman" w:eastAsia="Times New Roman" w:hAnsi="Times New Roman" w:cs="Times New Roman"/>
          <w:spacing w:val="2"/>
          <w:sz w:val="28"/>
          <w:szCs w:val="28"/>
          <w:lang w:val="uk-UA" w:eastAsia="uk-UA"/>
        </w:rPr>
        <w:t>призводять</w:t>
      </w:r>
      <w:r w:rsidRPr="00136679">
        <w:rPr>
          <w:rFonts w:ascii="Times New Roman" w:eastAsia="Times New Roman" w:hAnsi="Times New Roman" w:cs="Times New Roman"/>
          <w:sz w:val="28"/>
          <w:szCs w:val="28"/>
          <w:lang w:val="uk-UA" w:eastAsia="uk-UA"/>
        </w:rPr>
        <w:t xml:space="preserve"> до аварійних ситуацій;</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lastRenderedPageBreak/>
        <w:t xml:space="preserve">- термічні </w:t>
      </w:r>
      <w:r w:rsidRPr="00136679">
        <w:rPr>
          <w:rFonts w:ascii="Times New Roman" w:eastAsia="Times New Roman" w:hAnsi="Times New Roman" w:cs="Times New Roman"/>
          <w:spacing w:val="2"/>
          <w:sz w:val="28"/>
          <w:szCs w:val="28"/>
          <w:lang w:val="uk-UA" w:eastAsia="uk-UA"/>
        </w:rPr>
        <w:t>фактори</w:t>
      </w:r>
      <w:r w:rsidRPr="00136679">
        <w:rPr>
          <w:rFonts w:ascii="Times New Roman" w:eastAsia="Times New Roman" w:hAnsi="Times New Roman" w:cs="Times New Roman"/>
          <w:sz w:val="28"/>
          <w:szCs w:val="28"/>
          <w:lang w:val="uk-UA" w:eastAsia="uk-UA"/>
        </w:rPr>
        <w:t xml:space="preserve"> (пожежі, вибухи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подачі </w:t>
      </w:r>
      <w:r w:rsidRPr="00136679">
        <w:rPr>
          <w:rFonts w:ascii="Times New Roman" w:eastAsia="Times New Roman" w:hAnsi="Times New Roman" w:cs="Times New Roman"/>
          <w:spacing w:val="2"/>
          <w:sz w:val="28"/>
          <w:szCs w:val="28"/>
          <w:lang w:val="uk-UA" w:eastAsia="uk-UA"/>
        </w:rPr>
        <w:t>палива</w:t>
      </w:r>
      <w:r w:rsidRPr="00136679">
        <w:rPr>
          <w:rFonts w:ascii="Times New Roman" w:eastAsia="Times New Roman" w:hAnsi="Times New Roman" w:cs="Times New Roman"/>
          <w:sz w:val="28"/>
          <w:szCs w:val="28"/>
          <w:lang w:val="uk-UA" w:eastAsia="uk-UA"/>
        </w:rPr>
        <w:t xml:space="preserve"> в карбюратор двигуна самопливом, перевірці наявності </w:t>
      </w:r>
      <w:r w:rsidRPr="00136679">
        <w:rPr>
          <w:rFonts w:ascii="Times New Roman" w:eastAsia="Times New Roman" w:hAnsi="Times New Roman" w:cs="Times New Roman"/>
          <w:spacing w:val="2"/>
          <w:sz w:val="28"/>
          <w:szCs w:val="28"/>
          <w:lang w:val="uk-UA" w:eastAsia="uk-UA"/>
        </w:rPr>
        <w:t>палива</w:t>
      </w:r>
      <w:r w:rsidRPr="00136679">
        <w:rPr>
          <w:rFonts w:ascii="Times New Roman" w:eastAsia="Times New Roman" w:hAnsi="Times New Roman" w:cs="Times New Roman"/>
          <w:sz w:val="28"/>
          <w:szCs w:val="28"/>
          <w:lang w:val="uk-UA" w:eastAsia="uk-UA"/>
        </w:rPr>
        <w:t xml:space="preserve"> в </w:t>
      </w:r>
      <w:proofErr w:type="spellStart"/>
      <w:r w:rsidRPr="00136679">
        <w:rPr>
          <w:rFonts w:ascii="Times New Roman" w:eastAsia="Times New Roman" w:hAnsi="Times New Roman" w:cs="Times New Roman"/>
          <w:sz w:val="28"/>
          <w:szCs w:val="28"/>
          <w:lang w:val="uk-UA" w:eastAsia="uk-UA"/>
        </w:rPr>
        <w:t>баці</w:t>
      </w:r>
      <w:proofErr w:type="spellEnd"/>
      <w:r w:rsidRPr="00136679">
        <w:rPr>
          <w:rFonts w:ascii="Times New Roman" w:eastAsia="Times New Roman" w:hAnsi="Times New Roman" w:cs="Times New Roman"/>
          <w:sz w:val="28"/>
          <w:szCs w:val="28"/>
          <w:lang w:val="uk-UA" w:eastAsia="uk-UA"/>
        </w:rPr>
        <w:t xml:space="preserve"> з використанням відкритого полум’я, витікання газу і</w:t>
      </w:r>
      <w:r w:rsidRPr="00136679">
        <w:rPr>
          <w:rFonts w:ascii="Times New Roman" w:eastAsia="Times New Roman" w:hAnsi="Times New Roman" w:cs="Times New Roman"/>
          <w:spacing w:val="2"/>
          <w:sz w:val="28"/>
          <w:szCs w:val="28"/>
          <w:lang w:val="uk-UA" w:eastAsia="uk-UA"/>
        </w:rPr>
        <w:t>з</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газобалонної</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установки</w:t>
      </w:r>
      <w:r w:rsidRPr="00136679">
        <w:rPr>
          <w:rFonts w:ascii="Times New Roman" w:eastAsia="Times New Roman" w:hAnsi="Times New Roman" w:cs="Times New Roman"/>
          <w:sz w:val="28"/>
          <w:szCs w:val="28"/>
          <w:lang w:val="uk-UA" w:eastAsia="uk-UA"/>
        </w:rPr>
        <w:t>; опіки парою);</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злочинні дії пасажирів та інших </w:t>
      </w:r>
      <w:r w:rsidRPr="00136679">
        <w:rPr>
          <w:rFonts w:ascii="Times New Roman" w:eastAsia="Times New Roman" w:hAnsi="Times New Roman" w:cs="Times New Roman"/>
          <w:spacing w:val="2"/>
          <w:sz w:val="28"/>
          <w:szCs w:val="28"/>
          <w:lang w:val="uk-UA" w:eastAsia="uk-UA"/>
        </w:rPr>
        <w:t>осіб</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нервово – </w:t>
      </w:r>
      <w:r w:rsidRPr="00136679">
        <w:rPr>
          <w:rFonts w:ascii="Times New Roman" w:eastAsia="Times New Roman" w:hAnsi="Times New Roman" w:cs="Times New Roman"/>
          <w:spacing w:val="2"/>
          <w:sz w:val="28"/>
          <w:szCs w:val="28"/>
          <w:lang w:val="uk-UA" w:eastAsia="uk-UA"/>
        </w:rPr>
        <w:t>емоційне</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напруження</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управлінні</w:t>
      </w:r>
      <w:r w:rsidRPr="00136679">
        <w:rPr>
          <w:rFonts w:ascii="Times New Roman" w:eastAsia="Times New Roman" w:hAnsi="Times New Roman" w:cs="Times New Roman"/>
          <w:sz w:val="28"/>
          <w:szCs w:val="28"/>
          <w:lang w:val="uk-UA" w:eastAsia="uk-UA"/>
        </w:rPr>
        <w:t xml:space="preserve"> автомобілем;</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монотонність </w:t>
      </w:r>
      <w:r w:rsidRPr="00136679">
        <w:rPr>
          <w:rFonts w:ascii="Times New Roman" w:eastAsia="Times New Roman" w:hAnsi="Times New Roman" w:cs="Times New Roman"/>
          <w:spacing w:val="2"/>
          <w:sz w:val="28"/>
          <w:szCs w:val="28"/>
          <w:lang w:val="uk-UA" w:eastAsia="uk-UA"/>
        </w:rPr>
        <w:t>праці</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управлінні</w:t>
      </w:r>
      <w:r w:rsidRPr="00136679">
        <w:rPr>
          <w:rFonts w:ascii="Times New Roman" w:eastAsia="Times New Roman" w:hAnsi="Times New Roman" w:cs="Times New Roman"/>
          <w:sz w:val="28"/>
          <w:szCs w:val="28"/>
          <w:lang w:val="uk-UA" w:eastAsia="uk-UA"/>
        </w:rPr>
        <w:t xml:space="preserve"> автомобілем;</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шум, вібрація;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незручна робоча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ремонті і технічному обслуговуванні автомобіля;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підвищене фізичне навантаження;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підвищена температура та швидкість руху повітря в теплий період року;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підвищена </w:t>
      </w:r>
      <w:r w:rsidRPr="00136679">
        <w:rPr>
          <w:rFonts w:ascii="Times New Roman" w:eastAsia="Times New Roman" w:hAnsi="Times New Roman" w:cs="Times New Roman"/>
          <w:spacing w:val="2"/>
          <w:sz w:val="28"/>
          <w:szCs w:val="28"/>
          <w:lang w:val="uk-UA" w:eastAsia="uk-UA"/>
        </w:rPr>
        <w:t>загазованість</w:t>
      </w:r>
      <w:r w:rsidRPr="00136679">
        <w:rPr>
          <w:rFonts w:ascii="Times New Roman" w:eastAsia="Times New Roman" w:hAnsi="Times New Roman" w:cs="Times New Roman"/>
          <w:sz w:val="28"/>
          <w:szCs w:val="28"/>
          <w:lang w:val="uk-UA" w:eastAsia="uk-UA"/>
        </w:rPr>
        <w:t xml:space="preserve"> повітря робочої зони (</w:t>
      </w:r>
      <w:r w:rsidRPr="00136679">
        <w:rPr>
          <w:rFonts w:ascii="Times New Roman" w:eastAsia="Times New Roman" w:hAnsi="Times New Roman" w:cs="Times New Roman"/>
          <w:spacing w:val="2"/>
          <w:sz w:val="28"/>
          <w:szCs w:val="28"/>
          <w:lang w:val="uk-UA" w:eastAsia="uk-UA"/>
        </w:rPr>
        <w:t>вміст</w:t>
      </w:r>
      <w:r w:rsidRPr="00136679">
        <w:rPr>
          <w:rFonts w:ascii="Times New Roman" w:eastAsia="Times New Roman" w:hAnsi="Times New Roman" w:cs="Times New Roman"/>
          <w:sz w:val="28"/>
          <w:szCs w:val="28"/>
          <w:lang w:val="uk-UA" w:eastAsia="uk-UA"/>
        </w:rPr>
        <w:t xml:space="preserve"> двоокису </w:t>
      </w:r>
      <w:r w:rsidRPr="00136679">
        <w:rPr>
          <w:rFonts w:ascii="Times New Roman" w:eastAsia="Times New Roman" w:hAnsi="Times New Roman" w:cs="Times New Roman"/>
          <w:spacing w:val="2"/>
          <w:sz w:val="28"/>
          <w:szCs w:val="28"/>
          <w:lang w:val="uk-UA" w:eastAsia="uk-UA"/>
        </w:rPr>
        <w:t>вуглеводу</w:t>
      </w:r>
      <w:r w:rsidRPr="00136679">
        <w:rPr>
          <w:rFonts w:ascii="Times New Roman" w:eastAsia="Times New Roman" w:hAnsi="Times New Roman" w:cs="Times New Roman"/>
          <w:sz w:val="28"/>
          <w:szCs w:val="28"/>
          <w:lang w:val="uk-UA" w:eastAsia="uk-UA"/>
        </w:rPr>
        <w:t xml:space="preserve">, окислу </w:t>
      </w:r>
      <w:r w:rsidRPr="00136679">
        <w:rPr>
          <w:rFonts w:ascii="Times New Roman" w:eastAsia="Times New Roman" w:hAnsi="Times New Roman" w:cs="Times New Roman"/>
          <w:spacing w:val="2"/>
          <w:sz w:val="28"/>
          <w:szCs w:val="28"/>
          <w:lang w:val="uk-UA" w:eastAsia="uk-UA"/>
        </w:rPr>
        <w:t>вуглеводу</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оксидів</w:t>
      </w:r>
      <w:r w:rsidRPr="00136679">
        <w:rPr>
          <w:rFonts w:ascii="Times New Roman" w:eastAsia="Times New Roman" w:hAnsi="Times New Roman" w:cs="Times New Roman"/>
          <w:sz w:val="28"/>
          <w:szCs w:val="28"/>
          <w:lang w:val="uk-UA" w:eastAsia="uk-UA"/>
        </w:rPr>
        <w:t xml:space="preserve"> азоту, пари бензину тощо).</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Інформаційний потік, що надходить до водія автомобіля, за певних умов може викликати </w:t>
      </w:r>
      <w:r w:rsidRPr="00136679">
        <w:rPr>
          <w:rFonts w:ascii="Times New Roman" w:eastAsia="Times New Roman" w:hAnsi="Times New Roman" w:cs="Times New Roman"/>
          <w:spacing w:val="2"/>
          <w:sz w:val="28"/>
          <w:szCs w:val="28"/>
          <w:lang w:val="uk-UA" w:eastAsia="uk-UA"/>
        </w:rPr>
        <w:t>стан</w:t>
      </w:r>
      <w:r w:rsidRPr="00136679">
        <w:rPr>
          <w:rFonts w:ascii="Times New Roman" w:eastAsia="Times New Roman" w:hAnsi="Times New Roman" w:cs="Times New Roman"/>
          <w:sz w:val="28"/>
          <w:szCs w:val="28"/>
          <w:lang w:val="uk-UA" w:eastAsia="uk-UA"/>
        </w:rPr>
        <w:t xml:space="preserve"> </w:t>
      </w:r>
      <w:proofErr w:type="spellStart"/>
      <w:r w:rsidRPr="00136679">
        <w:rPr>
          <w:rFonts w:ascii="Times New Roman" w:eastAsia="Times New Roman" w:hAnsi="Times New Roman" w:cs="Times New Roman"/>
          <w:spacing w:val="2"/>
          <w:sz w:val="28"/>
          <w:szCs w:val="28"/>
          <w:lang w:val="uk-UA" w:eastAsia="uk-UA"/>
        </w:rPr>
        <w:t>монотонії</w:t>
      </w:r>
      <w:proofErr w:type="spellEnd"/>
      <w:r w:rsidRPr="00136679">
        <w:rPr>
          <w:rFonts w:ascii="Times New Roman" w:eastAsia="Times New Roman" w:hAnsi="Times New Roman" w:cs="Times New Roman"/>
          <w:sz w:val="28"/>
          <w:szCs w:val="28"/>
          <w:lang w:val="uk-UA" w:eastAsia="uk-UA"/>
        </w:rPr>
        <w:t xml:space="preserve"> та засинання під час руху. Це спостерігається під час поїздок у транспортному потоці, що рухається з рівномірною швидкістю і </w:t>
      </w:r>
      <w:r w:rsidRPr="00136679">
        <w:rPr>
          <w:rFonts w:ascii="Times New Roman" w:eastAsia="Times New Roman" w:hAnsi="Times New Roman" w:cs="Times New Roman"/>
          <w:spacing w:val="2"/>
          <w:sz w:val="28"/>
          <w:szCs w:val="28"/>
          <w:lang w:val="uk-UA" w:eastAsia="uk-UA"/>
        </w:rPr>
        <w:t>посилюється</w:t>
      </w:r>
      <w:r w:rsidRPr="00136679">
        <w:rPr>
          <w:rFonts w:ascii="Times New Roman" w:eastAsia="Times New Roman" w:hAnsi="Times New Roman" w:cs="Times New Roman"/>
          <w:sz w:val="28"/>
          <w:szCs w:val="28"/>
          <w:lang w:val="uk-UA" w:eastAsia="uk-UA"/>
        </w:rPr>
        <w:t xml:space="preserve"> за умов одноманітності шляху, низької інтенсивності руху.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Нервово – </w:t>
      </w:r>
      <w:r w:rsidRPr="00136679">
        <w:rPr>
          <w:rFonts w:ascii="Times New Roman" w:eastAsia="Times New Roman" w:hAnsi="Times New Roman" w:cs="Times New Roman"/>
          <w:spacing w:val="2"/>
          <w:sz w:val="28"/>
          <w:szCs w:val="28"/>
          <w:lang w:val="uk-UA" w:eastAsia="uk-UA"/>
        </w:rPr>
        <w:t>емоційне</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напруження</w:t>
      </w:r>
      <w:r w:rsidRPr="00136679">
        <w:rPr>
          <w:rFonts w:ascii="Times New Roman" w:eastAsia="Times New Roman" w:hAnsi="Times New Roman" w:cs="Times New Roman"/>
          <w:sz w:val="28"/>
          <w:szCs w:val="28"/>
          <w:lang w:val="uk-UA" w:eastAsia="uk-UA"/>
        </w:rPr>
        <w:t xml:space="preserve"> залежить також від конкретних ситуацій в реальних дорожніх умовах: різке гальмування, обгін та ускладнений проїзд нерегульованого та регульованого перехрестя, вхід в транспортний потік і вихід </w:t>
      </w:r>
      <w:r w:rsidRPr="00136679">
        <w:rPr>
          <w:rFonts w:ascii="Times New Roman" w:eastAsia="Times New Roman" w:hAnsi="Times New Roman" w:cs="Times New Roman"/>
          <w:spacing w:val="2"/>
          <w:sz w:val="28"/>
          <w:szCs w:val="28"/>
          <w:lang w:val="uk-UA" w:eastAsia="uk-UA"/>
        </w:rPr>
        <w:t>з</w:t>
      </w:r>
      <w:r w:rsidRPr="00136679">
        <w:rPr>
          <w:rFonts w:ascii="Times New Roman" w:eastAsia="Times New Roman" w:hAnsi="Times New Roman" w:cs="Times New Roman"/>
          <w:sz w:val="28"/>
          <w:szCs w:val="28"/>
          <w:lang w:val="uk-UA" w:eastAsia="uk-UA"/>
        </w:rPr>
        <w:t xml:space="preserve"> нього тощо.</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1.5.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захворюванні або травмуванні як на </w:t>
      </w:r>
      <w:r w:rsidRPr="00136679">
        <w:rPr>
          <w:rFonts w:ascii="Times New Roman" w:eastAsia="Times New Roman" w:hAnsi="Times New Roman" w:cs="Times New Roman"/>
          <w:spacing w:val="2"/>
          <w:sz w:val="28"/>
          <w:szCs w:val="28"/>
          <w:lang w:val="uk-UA" w:eastAsia="uk-UA"/>
        </w:rPr>
        <w:t>роботі</w:t>
      </w:r>
      <w:r w:rsidRPr="00136679">
        <w:rPr>
          <w:rFonts w:ascii="Times New Roman" w:eastAsia="Times New Roman" w:hAnsi="Times New Roman" w:cs="Times New Roman"/>
          <w:sz w:val="28"/>
          <w:szCs w:val="28"/>
          <w:lang w:val="uk-UA" w:eastAsia="uk-UA"/>
        </w:rPr>
        <w:t xml:space="preserve">, так і поза нею необхідно повідомити про це керівництво та </w:t>
      </w:r>
      <w:r w:rsidRPr="00136679">
        <w:rPr>
          <w:rFonts w:ascii="Times New Roman" w:eastAsia="Times New Roman" w:hAnsi="Times New Roman" w:cs="Times New Roman"/>
          <w:spacing w:val="2"/>
          <w:sz w:val="28"/>
          <w:szCs w:val="28"/>
          <w:lang w:val="uk-UA" w:eastAsia="uk-UA"/>
        </w:rPr>
        <w:t>звернутися</w:t>
      </w:r>
      <w:r w:rsidRPr="00136679">
        <w:rPr>
          <w:rFonts w:ascii="Times New Roman" w:eastAsia="Times New Roman" w:hAnsi="Times New Roman" w:cs="Times New Roman"/>
          <w:sz w:val="28"/>
          <w:szCs w:val="28"/>
          <w:lang w:val="uk-UA" w:eastAsia="uk-UA"/>
        </w:rPr>
        <w:t xml:space="preserve"> в лікувальний </w:t>
      </w:r>
      <w:r w:rsidRPr="00136679">
        <w:rPr>
          <w:rFonts w:ascii="Times New Roman" w:eastAsia="Times New Roman" w:hAnsi="Times New Roman" w:cs="Times New Roman"/>
          <w:spacing w:val="2"/>
          <w:sz w:val="28"/>
          <w:szCs w:val="28"/>
          <w:lang w:val="uk-UA" w:eastAsia="uk-UA"/>
        </w:rPr>
        <w:t>заклад</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1.6.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нещасному</w:t>
      </w:r>
      <w:r w:rsidRPr="00136679">
        <w:rPr>
          <w:rFonts w:ascii="Times New Roman" w:eastAsia="Times New Roman" w:hAnsi="Times New Roman" w:cs="Times New Roman"/>
          <w:sz w:val="28"/>
          <w:szCs w:val="28"/>
          <w:lang w:val="uk-UA" w:eastAsia="uk-UA"/>
        </w:rPr>
        <w:t xml:space="preserve"> випадку потрібно надати допомогу потерпілому відповідно до інструкції по наданню </w:t>
      </w:r>
      <w:r w:rsidRPr="00136679">
        <w:rPr>
          <w:rFonts w:ascii="Times New Roman" w:eastAsia="Times New Roman" w:hAnsi="Times New Roman" w:cs="Times New Roman"/>
          <w:spacing w:val="2"/>
          <w:sz w:val="28"/>
          <w:szCs w:val="28"/>
          <w:lang w:val="uk-UA" w:eastAsia="uk-UA"/>
        </w:rPr>
        <w:t>долікарської</w:t>
      </w:r>
      <w:r w:rsidRPr="00136679">
        <w:rPr>
          <w:rFonts w:ascii="Times New Roman" w:eastAsia="Times New Roman" w:hAnsi="Times New Roman" w:cs="Times New Roman"/>
          <w:sz w:val="28"/>
          <w:szCs w:val="28"/>
          <w:lang w:val="uk-UA" w:eastAsia="uk-UA"/>
        </w:rPr>
        <w:t xml:space="preserve"> допомоги, </w:t>
      </w:r>
      <w:r w:rsidRPr="00136679">
        <w:rPr>
          <w:rFonts w:ascii="Times New Roman" w:eastAsia="Times New Roman" w:hAnsi="Times New Roman" w:cs="Times New Roman"/>
          <w:spacing w:val="2"/>
          <w:sz w:val="28"/>
          <w:szCs w:val="28"/>
          <w:lang w:val="uk-UA" w:eastAsia="uk-UA"/>
        </w:rPr>
        <w:t>викликати</w:t>
      </w:r>
      <w:r w:rsidRPr="00136679">
        <w:rPr>
          <w:rFonts w:ascii="Times New Roman" w:eastAsia="Times New Roman" w:hAnsi="Times New Roman" w:cs="Times New Roman"/>
          <w:sz w:val="28"/>
          <w:szCs w:val="28"/>
          <w:lang w:val="uk-UA" w:eastAsia="uk-UA"/>
        </w:rPr>
        <w:t xml:space="preserve"> працівника медичної служби. Зберегти до розслідування обстановку на робочому місці такою, якою вона була в момент випадку, </w:t>
      </w:r>
      <w:r w:rsidRPr="00136679">
        <w:rPr>
          <w:rFonts w:ascii="Times New Roman" w:eastAsia="Times New Roman" w:hAnsi="Times New Roman" w:cs="Times New Roman"/>
          <w:spacing w:val="2"/>
          <w:sz w:val="28"/>
          <w:szCs w:val="28"/>
          <w:lang w:val="uk-UA" w:eastAsia="uk-UA"/>
        </w:rPr>
        <w:t>якщо</w:t>
      </w:r>
      <w:r w:rsidRPr="00136679">
        <w:rPr>
          <w:rFonts w:ascii="Times New Roman" w:eastAsia="Times New Roman" w:hAnsi="Times New Roman" w:cs="Times New Roman"/>
          <w:sz w:val="28"/>
          <w:szCs w:val="28"/>
          <w:lang w:val="uk-UA" w:eastAsia="uk-UA"/>
        </w:rPr>
        <w:t xml:space="preserve"> це не </w:t>
      </w:r>
      <w:r w:rsidRPr="00136679">
        <w:rPr>
          <w:rFonts w:ascii="Times New Roman" w:eastAsia="Times New Roman" w:hAnsi="Times New Roman" w:cs="Times New Roman"/>
          <w:spacing w:val="2"/>
          <w:sz w:val="28"/>
          <w:szCs w:val="28"/>
          <w:lang w:val="uk-UA" w:eastAsia="uk-UA"/>
        </w:rPr>
        <w:t>загрожує</w:t>
      </w:r>
      <w:r w:rsidRPr="00136679">
        <w:rPr>
          <w:rFonts w:ascii="Times New Roman" w:eastAsia="Times New Roman" w:hAnsi="Times New Roman" w:cs="Times New Roman"/>
          <w:sz w:val="28"/>
          <w:szCs w:val="28"/>
          <w:lang w:val="uk-UA" w:eastAsia="uk-UA"/>
        </w:rPr>
        <w:t xml:space="preserve"> життю і здоров'ю присутніх та не </w:t>
      </w:r>
      <w:r w:rsidRPr="00136679">
        <w:rPr>
          <w:rFonts w:ascii="Times New Roman" w:eastAsia="Times New Roman" w:hAnsi="Times New Roman" w:cs="Times New Roman"/>
          <w:spacing w:val="2"/>
          <w:sz w:val="28"/>
          <w:szCs w:val="28"/>
          <w:lang w:val="uk-UA" w:eastAsia="uk-UA"/>
        </w:rPr>
        <w:t>призведе</w:t>
      </w:r>
      <w:r w:rsidRPr="00136679">
        <w:rPr>
          <w:rFonts w:ascii="Times New Roman" w:eastAsia="Times New Roman" w:hAnsi="Times New Roman" w:cs="Times New Roman"/>
          <w:sz w:val="28"/>
          <w:szCs w:val="28"/>
          <w:lang w:val="uk-UA" w:eastAsia="uk-UA"/>
        </w:rPr>
        <w:t xml:space="preserve"> до аварії.</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1.7.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виявленні несправності </w:t>
      </w:r>
      <w:r w:rsidRPr="00136679">
        <w:rPr>
          <w:rFonts w:ascii="Times New Roman" w:eastAsia="Times New Roman" w:hAnsi="Times New Roman" w:cs="Times New Roman"/>
          <w:spacing w:val="2"/>
          <w:sz w:val="28"/>
          <w:szCs w:val="28"/>
          <w:lang w:val="uk-UA" w:eastAsia="uk-UA"/>
        </w:rPr>
        <w:t>устаткування</w:t>
      </w:r>
      <w:r w:rsidRPr="00136679">
        <w:rPr>
          <w:rFonts w:ascii="Times New Roman" w:eastAsia="Times New Roman" w:hAnsi="Times New Roman" w:cs="Times New Roman"/>
          <w:sz w:val="28"/>
          <w:szCs w:val="28"/>
          <w:lang w:val="uk-UA" w:eastAsia="uk-UA"/>
        </w:rPr>
        <w:t xml:space="preserve">, пристроїв, інструмента повідомити про це керівництво. Користуватися і застосовувати в </w:t>
      </w:r>
      <w:r w:rsidRPr="00136679">
        <w:rPr>
          <w:rFonts w:ascii="Times New Roman" w:eastAsia="Times New Roman" w:hAnsi="Times New Roman" w:cs="Times New Roman"/>
          <w:spacing w:val="2"/>
          <w:sz w:val="28"/>
          <w:szCs w:val="28"/>
          <w:lang w:val="uk-UA" w:eastAsia="uk-UA"/>
        </w:rPr>
        <w:t>роботі</w:t>
      </w:r>
      <w:r w:rsidRPr="00136679">
        <w:rPr>
          <w:rFonts w:ascii="Times New Roman" w:eastAsia="Times New Roman" w:hAnsi="Times New Roman" w:cs="Times New Roman"/>
          <w:sz w:val="28"/>
          <w:szCs w:val="28"/>
          <w:lang w:val="uk-UA" w:eastAsia="uk-UA"/>
        </w:rPr>
        <w:t xml:space="preserve"> несправні </w:t>
      </w:r>
      <w:r w:rsidRPr="00136679">
        <w:rPr>
          <w:rFonts w:ascii="Times New Roman" w:eastAsia="Times New Roman" w:hAnsi="Times New Roman" w:cs="Times New Roman"/>
          <w:spacing w:val="2"/>
          <w:sz w:val="28"/>
          <w:szCs w:val="28"/>
          <w:lang w:val="uk-UA" w:eastAsia="uk-UA"/>
        </w:rPr>
        <w:t>пристрої</w:t>
      </w:r>
      <w:r w:rsidRPr="00136679">
        <w:rPr>
          <w:rFonts w:ascii="Times New Roman" w:eastAsia="Times New Roman" w:hAnsi="Times New Roman" w:cs="Times New Roman"/>
          <w:sz w:val="28"/>
          <w:szCs w:val="28"/>
          <w:lang w:val="uk-UA" w:eastAsia="uk-UA"/>
        </w:rPr>
        <w:t xml:space="preserve"> та інструменти забороняється.</w:t>
      </w:r>
    </w:p>
    <w:p w:rsidR="00136679" w:rsidRPr="00136679" w:rsidRDefault="00136679" w:rsidP="00136679">
      <w:pPr>
        <w:shd w:val="clear" w:color="auto" w:fill="FFFFFF"/>
        <w:spacing w:after="150" w:line="264" w:lineRule="atLeast"/>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1.8. Водій автомобіля щорічно </w:t>
      </w:r>
      <w:r w:rsidRPr="00136679">
        <w:rPr>
          <w:rFonts w:ascii="Times New Roman" w:eastAsia="Times New Roman" w:hAnsi="Times New Roman" w:cs="Times New Roman"/>
          <w:spacing w:val="2"/>
          <w:sz w:val="28"/>
          <w:szCs w:val="28"/>
          <w:lang w:val="uk-UA" w:eastAsia="uk-UA"/>
        </w:rPr>
        <w:t>повинен</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проходити</w:t>
      </w:r>
      <w:r w:rsidRPr="00136679">
        <w:rPr>
          <w:rFonts w:ascii="Times New Roman" w:eastAsia="Times New Roman" w:hAnsi="Times New Roman" w:cs="Times New Roman"/>
          <w:sz w:val="28"/>
          <w:szCs w:val="28"/>
          <w:lang w:val="uk-UA" w:eastAsia="uk-UA"/>
        </w:rPr>
        <w:t xml:space="preserve"> медичний огляд.</w:t>
      </w:r>
    </w:p>
    <w:p w:rsidR="00136679" w:rsidRPr="00136679" w:rsidRDefault="00136679" w:rsidP="00136679">
      <w:pPr>
        <w:shd w:val="clear" w:color="auto" w:fill="FFFFFF"/>
        <w:spacing w:after="150" w:line="264" w:lineRule="atLeast"/>
        <w:jc w:val="center"/>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b/>
          <w:bCs/>
          <w:sz w:val="28"/>
          <w:szCs w:val="28"/>
          <w:lang w:val="uk-UA" w:eastAsia="uk-UA"/>
        </w:rPr>
        <w:t xml:space="preserve">2. ВИМОГИ БЕЗПЕКИ ПЕРЕД </w:t>
      </w:r>
      <w:r w:rsidRPr="00136679">
        <w:rPr>
          <w:rFonts w:ascii="Times New Roman" w:eastAsia="Times New Roman" w:hAnsi="Times New Roman" w:cs="Times New Roman"/>
          <w:b/>
          <w:bCs/>
          <w:spacing w:val="2"/>
          <w:sz w:val="28"/>
          <w:szCs w:val="28"/>
          <w:lang w:val="uk-UA" w:eastAsia="uk-UA"/>
        </w:rPr>
        <w:t>ПОЧАТКОМ</w:t>
      </w:r>
      <w:r w:rsidRPr="00136679">
        <w:rPr>
          <w:rFonts w:ascii="Times New Roman" w:eastAsia="Times New Roman" w:hAnsi="Times New Roman" w:cs="Times New Roman"/>
          <w:b/>
          <w:bCs/>
          <w:sz w:val="28"/>
          <w:szCs w:val="28"/>
          <w:lang w:val="uk-UA" w:eastAsia="uk-UA"/>
        </w:rPr>
        <w:t xml:space="preserve"> </w:t>
      </w:r>
      <w:r w:rsidRPr="00136679">
        <w:rPr>
          <w:rFonts w:ascii="Times New Roman" w:eastAsia="Times New Roman" w:hAnsi="Times New Roman" w:cs="Times New Roman"/>
          <w:b/>
          <w:bCs/>
          <w:spacing w:val="2"/>
          <w:sz w:val="28"/>
          <w:szCs w:val="28"/>
          <w:lang w:val="uk-UA" w:eastAsia="uk-UA"/>
        </w:rPr>
        <w:t>РОБОТИ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2.1.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підготовці автомобіля до виїзду водій зобов'язаний перевірити: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наявність посвідчення з талоном на право водіння автомобіля, подорожній лист;</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технічний </w:t>
      </w:r>
      <w:r w:rsidRPr="00136679">
        <w:rPr>
          <w:rFonts w:ascii="Times New Roman" w:eastAsia="Times New Roman" w:hAnsi="Times New Roman" w:cs="Times New Roman"/>
          <w:spacing w:val="2"/>
          <w:sz w:val="28"/>
          <w:szCs w:val="28"/>
          <w:lang w:val="uk-UA" w:eastAsia="uk-UA"/>
        </w:rPr>
        <w:t>стан</w:t>
      </w:r>
      <w:r w:rsidRPr="00136679">
        <w:rPr>
          <w:rFonts w:ascii="Times New Roman" w:eastAsia="Times New Roman" w:hAnsi="Times New Roman" w:cs="Times New Roman"/>
          <w:sz w:val="28"/>
          <w:szCs w:val="28"/>
          <w:lang w:val="uk-UA" w:eastAsia="uk-UA"/>
        </w:rPr>
        <w:t xml:space="preserve"> автомобіля, справність гальмової системи, рульового </w:t>
      </w:r>
      <w:r w:rsidRPr="00136679">
        <w:rPr>
          <w:rFonts w:ascii="Times New Roman" w:eastAsia="Times New Roman" w:hAnsi="Times New Roman" w:cs="Times New Roman"/>
          <w:spacing w:val="2"/>
          <w:sz w:val="28"/>
          <w:szCs w:val="28"/>
          <w:lang w:val="uk-UA" w:eastAsia="uk-UA"/>
        </w:rPr>
        <w:t>управління</w:t>
      </w:r>
      <w:r w:rsidRPr="00136679">
        <w:rPr>
          <w:rFonts w:ascii="Times New Roman" w:eastAsia="Times New Roman" w:hAnsi="Times New Roman" w:cs="Times New Roman"/>
          <w:sz w:val="28"/>
          <w:szCs w:val="28"/>
          <w:lang w:val="uk-UA" w:eastAsia="uk-UA"/>
        </w:rPr>
        <w:t xml:space="preserve">, приладів освітлення і сигналізації, </w:t>
      </w:r>
      <w:r w:rsidRPr="00136679">
        <w:rPr>
          <w:rFonts w:ascii="Times New Roman" w:eastAsia="Times New Roman" w:hAnsi="Times New Roman" w:cs="Times New Roman"/>
          <w:spacing w:val="2"/>
          <w:sz w:val="28"/>
          <w:szCs w:val="28"/>
          <w:lang w:val="uk-UA" w:eastAsia="uk-UA"/>
        </w:rPr>
        <w:t>склоочисників</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установку</w:t>
      </w:r>
      <w:r w:rsidRPr="00136679">
        <w:rPr>
          <w:rFonts w:ascii="Times New Roman" w:eastAsia="Times New Roman" w:hAnsi="Times New Roman" w:cs="Times New Roman"/>
          <w:sz w:val="28"/>
          <w:szCs w:val="28"/>
          <w:lang w:val="uk-UA" w:eastAsia="uk-UA"/>
        </w:rPr>
        <w:t xml:space="preserve"> дзеркал, чистоту і видимість номерних знаків, а також відсутність підтікання </w:t>
      </w:r>
      <w:r w:rsidRPr="00136679">
        <w:rPr>
          <w:rFonts w:ascii="Times New Roman" w:eastAsia="Times New Roman" w:hAnsi="Times New Roman" w:cs="Times New Roman"/>
          <w:spacing w:val="2"/>
          <w:sz w:val="28"/>
          <w:szCs w:val="28"/>
          <w:lang w:val="uk-UA" w:eastAsia="uk-UA"/>
        </w:rPr>
        <w:t>палива</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масла</w:t>
      </w:r>
      <w:r w:rsidRPr="00136679">
        <w:rPr>
          <w:rFonts w:ascii="Times New Roman" w:eastAsia="Times New Roman" w:hAnsi="Times New Roman" w:cs="Times New Roman"/>
          <w:sz w:val="28"/>
          <w:szCs w:val="28"/>
          <w:lang w:val="uk-UA" w:eastAsia="uk-UA"/>
        </w:rPr>
        <w:t>, води;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тиск</w:t>
      </w:r>
      <w:r w:rsidRPr="00136679">
        <w:rPr>
          <w:rFonts w:ascii="Times New Roman" w:eastAsia="Times New Roman" w:hAnsi="Times New Roman" w:cs="Times New Roman"/>
          <w:sz w:val="28"/>
          <w:szCs w:val="28"/>
          <w:lang w:val="uk-UA" w:eastAsia="uk-UA"/>
        </w:rPr>
        <w:t xml:space="preserve"> повітря в шинах;</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наявність інструмента та інвентарю;</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заправку автомобіля </w:t>
      </w:r>
      <w:r w:rsidRPr="00136679">
        <w:rPr>
          <w:rFonts w:ascii="Times New Roman" w:eastAsia="Times New Roman" w:hAnsi="Times New Roman" w:cs="Times New Roman"/>
          <w:spacing w:val="2"/>
          <w:sz w:val="28"/>
          <w:szCs w:val="28"/>
          <w:lang w:val="uk-UA" w:eastAsia="uk-UA"/>
        </w:rPr>
        <w:t>паливом</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маслом</w:t>
      </w:r>
      <w:r w:rsidRPr="00136679">
        <w:rPr>
          <w:rFonts w:ascii="Times New Roman" w:eastAsia="Times New Roman" w:hAnsi="Times New Roman" w:cs="Times New Roman"/>
          <w:sz w:val="28"/>
          <w:szCs w:val="28"/>
          <w:lang w:val="uk-UA" w:eastAsia="uk-UA"/>
        </w:rPr>
        <w:t>, водою, гальмовою рідиною, антифризом і рівень електроліту в акумуляторній батареї;</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наявність запасного колеса, </w:t>
      </w:r>
      <w:r w:rsidRPr="00136679">
        <w:rPr>
          <w:rFonts w:ascii="Times New Roman" w:eastAsia="Times New Roman" w:hAnsi="Times New Roman" w:cs="Times New Roman"/>
          <w:spacing w:val="2"/>
          <w:sz w:val="28"/>
          <w:szCs w:val="28"/>
          <w:lang w:val="uk-UA" w:eastAsia="uk-UA"/>
        </w:rPr>
        <w:t>буксирного</w:t>
      </w:r>
      <w:r w:rsidRPr="00136679">
        <w:rPr>
          <w:rFonts w:ascii="Times New Roman" w:eastAsia="Times New Roman" w:hAnsi="Times New Roman" w:cs="Times New Roman"/>
          <w:sz w:val="28"/>
          <w:szCs w:val="28"/>
          <w:lang w:val="uk-UA" w:eastAsia="uk-UA"/>
        </w:rPr>
        <w:t xml:space="preserve"> троса, аптечки першої допомоги, домкрата, вогнегасника.</w:t>
      </w:r>
    </w:p>
    <w:p w:rsidR="00DD1765" w:rsidRDefault="00DD1765"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p>
    <w:p w:rsidR="00DD1765" w:rsidRDefault="00DD1765"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p>
    <w:p w:rsidR="00DD1765" w:rsidRDefault="00DD1765"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2.2. Заправлення автомобіля </w:t>
      </w:r>
      <w:r w:rsidRPr="00136679">
        <w:rPr>
          <w:rFonts w:ascii="Times New Roman" w:eastAsia="Times New Roman" w:hAnsi="Times New Roman" w:cs="Times New Roman"/>
          <w:spacing w:val="2"/>
          <w:sz w:val="28"/>
          <w:szCs w:val="28"/>
          <w:lang w:val="uk-UA" w:eastAsia="uk-UA"/>
        </w:rPr>
        <w:t>паливом</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проводити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непрацюючому</w:t>
      </w:r>
      <w:r w:rsidRPr="00136679">
        <w:rPr>
          <w:rFonts w:ascii="Times New Roman" w:eastAsia="Times New Roman" w:hAnsi="Times New Roman" w:cs="Times New Roman"/>
          <w:sz w:val="28"/>
          <w:szCs w:val="28"/>
          <w:lang w:val="uk-UA" w:eastAsia="uk-UA"/>
        </w:rPr>
        <w:t xml:space="preserve"> двигуні. Заправлення автомобілів етилованим бензином потрібно проводити </w:t>
      </w:r>
      <w:r w:rsidRPr="00136679">
        <w:rPr>
          <w:rFonts w:ascii="Times New Roman" w:eastAsia="Times New Roman" w:hAnsi="Times New Roman" w:cs="Times New Roman"/>
          <w:spacing w:val="2"/>
          <w:sz w:val="28"/>
          <w:szCs w:val="28"/>
          <w:lang w:val="uk-UA" w:eastAsia="uk-UA"/>
        </w:rPr>
        <w:t>з</w:t>
      </w:r>
      <w:r w:rsidRPr="00136679">
        <w:rPr>
          <w:rFonts w:ascii="Times New Roman" w:eastAsia="Times New Roman" w:hAnsi="Times New Roman" w:cs="Times New Roman"/>
          <w:sz w:val="28"/>
          <w:szCs w:val="28"/>
          <w:lang w:val="uk-UA" w:eastAsia="uk-UA"/>
        </w:rPr>
        <w:t xml:space="preserve"> бензоколонки </w:t>
      </w:r>
      <w:r w:rsidRPr="00136679">
        <w:rPr>
          <w:rFonts w:ascii="Times New Roman" w:eastAsia="Times New Roman" w:hAnsi="Times New Roman" w:cs="Times New Roman"/>
          <w:spacing w:val="2"/>
          <w:sz w:val="28"/>
          <w:szCs w:val="28"/>
          <w:lang w:val="uk-UA" w:eastAsia="uk-UA"/>
        </w:rPr>
        <w:t xml:space="preserve">зі </w:t>
      </w:r>
      <w:r w:rsidRPr="00136679">
        <w:rPr>
          <w:rFonts w:ascii="Times New Roman" w:eastAsia="Times New Roman" w:hAnsi="Times New Roman" w:cs="Times New Roman"/>
          <w:sz w:val="28"/>
          <w:szCs w:val="28"/>
          <w:lang w:val="uk-UA" w:eastAsia="uk-UA"/>
        </w:rPr>
        <w:t xml:space="preserve">шлангом, забезпеченим роздавальним пістолетом. Забороняється заправляти автомобілі етилованим бензином за допомогою відер, лійок тощо, а також відпускати етилований бензин в тару (каністри). Заправник і водій </w:t>
      </w:r>
      <w:r w:rsidRPr="00136679">
        <w:rPr>
          <w:rFonts w:ascii="Times New Roman" w:eastAsia="Times New Roman" w:hAnsi="Times New Roman" w:cs="Times New Roman"/>
          <w:spacing w:val="2"/>
          <w:sz w:val="28"/>
          <w:szCs w:val="28"/>
          <w:lang w:val="uk-UA" w:eastAsia="uk-UA"/>
        </w:rPr>
        <w:t>повинні</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знаходитися</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 xml:space="preserve">при </w:t>
      </w:r>
      <w:r w:rsidRPr="00136679">
        <w:rPr>
          <w:rFonts w:ascii="Times New Roman" w:eastAsia="Times New Roman" w:hAnsi="Times New Roman" w:cs="Times New Roman"/>
          <w:sz w:val="28"/>
          <w:szCs w:val="28"/>
          <w:lang w:val="uk-UA" w:eastAsia="uk-UA"/>
        </w:rPr>
        <w:t xml:space="preserve">заправленні з навітряного </w:t>
      </w:r>
      <w:r w:rsidRPr="00136679">
        <w:rPr>
          <w:rFonts w:ascii="Times New Roman" w:eastAsia="Times New Roman" w:hAnsi="Times New Roman" w:cs="Times New Roman"/>
          <w:spacing w:val="2"/>
          <w:sz w:val="28"/>
          <w:szCs w:val="28"/>
          <w:lang w:val="uk-UA" w:eastAsia="uk-UA"/>
        </w:rPr>
        <w:t>боку</w:t>
      </w:r>
      <w:r w:rsidRPr="00136679">
        <w:rPr>
          <w:rFonts w:ascii="Times New Roman" w:eastAsia="Times New Roman" w:hAnsi="Times New Roman" w:cs="Times New Roman"/>
          <w:sz w:val="28"/>
          <w:szCs w:val="28"/>
          <w:lang w:val="uk-UA" w:eastAsia="uk-UA"/>
        </w:rPr>
        <w:t xml:space="preserve"> автомобіля.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На заправному пункті </w:t>
      </w:r>
      <w:r w:rsidRPr="00136679">
        <w:rPr>
          <w:rFonts w:ascii="Times New Roman" w:eastAsia="Times New Roman" w:hAnsi="Times New Roman" w:cs="Times New Roman"/>
          <w:b/>
          <w:bCs/>
          <w:sz w:val="28"/>
          <w:szCs w:val="28"/>
          <w:lang w:val="uk-UA" w:eastAsia="uk-UA"/>
        </w:rPr>
        <w:t>забороняється: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палити і користуватися відкритим вогнем;</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проводити ремонтні та регулювальні роботи;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заправляти автомобіль </w:t>
      </w:r>
      <w:r w:rsidRPr="00136679">
        <w:rPr>
          <w:rFonts w:ascii="Times New Roman" w:eastAsia="Times New Roman" w:hAnsi="Times New Roman" w:cs="Times New Roman"/>
          <w:spacing w:val="2"/>
          <w:sz w:val="28"/>
          <w:szCs w:val="28"/>
          <w:lang w:val="uk-UA" w:eastAsia="uk-UA"/>
        </w:rPr>
        <w:t>паливом</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працюючому двигуні;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допускати перелив і розлив </w:t>
      </w:r>
      <w:r w:rsidRPr="00136679">
        <w:rPr>
          <w:rFonts w:ascii="Times New Roman" w:eastAsia="Times New Roman" w:hAnsi="Times New Roman" w:cs="Times New Roman"/>
          <w:spacing w:val="2"/>
          <w:sz w:val="28"/>
          <w:szCs w:val="28"/>
          <w:lang w:val="uk-UA" w:eastAsia="uk-UA"/>
        </w:rPr>
        <w:t>палива</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знаходження</w:t>
      </w:r>
      <w:r w:rsidRPr="00136679">
        <w:rPr>
          <w:rFonts w:ascii="Times New Roman" w:eastAsia="Times New Roman" w:hAnsi="Times New Roman" w:cs="Times New Roman"/>
          <w:sz w:val="28"/>
          <w:szCs w:val="28"/>
          <w:lang w:val="uk-UA" w:eastAsia="uk-UA"/>
        </w:rPr>
        <w:t xml:space="preserve"> пасажирів в салоні.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2.3. Перед заправкою системи охолодження двигуна антифризом необхідно:</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перевірити, чи </w:t>
      </w:r>
      <w:r w:rsidRPr="00136679">
        <w:rPr>
          <w:rFonts w:ascii="Times New Roman" w:eastAsia="Times New Roman" w:hAnsi="Times New Roman" w:cs="Times New Roman"/>
          <w:spacing w:val="2"/>
          <w:sz w:val="28"/>
          <w:szCs w:val="28"/>
          <w:lang w:val="uk-UA" w:eastAsia="uk-UA"/>
        </w:rPr>
        <w:t>немає</w:t>
      </w:r>
      <w:r w:rsidRPr="00136679">
        <w:rPr>
          <w:rFonts w:ascii="Times New Roman" w:eastAsia="Times New Roman" w:hAnsi="Times New Roman" w:cs="Times New Roman"/>
          <w:sz w:val="28"/>
          <w:szCs w:val="28"/>
          <w:lang w:val="uk-UA" w:eastAsia="uk-UA"/>
        </w:rPr>
        <w:t xml:space="preserve"> в системі охолодження (в </w:t>
      </w:r>
      <w:r w:rsidRPr="00136679">
        <w:rPr>
          <w:rFonts w:ascii="Times New Roman" w:eastAsia="Times New Roman" w:hAnsi="Times New Roman" w:cs="Times New Roman"/>
          <w:spacing w:val="2"/>
          <w:sz w:val="28"/>
          <w:szCs w:val="28"/>
          <w:lang w:val="uk-UA" w:eastAsia="uk-UA"/>
        </w:rPr>
        <w:t>з'єднувальних</w:t>
      </w:r>
      <w:r w:rsidRPr="00136679">
        <w:rPr>
          <w:rFonts w:ascii="Times New Roman" w:eastAsia="Times New Roman" w:hAnsi="Times New Roman" w:cs="Times New Roman"/>
          <w:sz w:val="28"/>
          <w:szCs w:val="28"/>
          <w:lang w:val="uk-UA" w:eastAsia="uk-UA"/>
        </w:rPr>
        <w:t xml:space="preserve"> шлангах, радіаторі, сальниках водяного насоса) течі, а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наявності - необхідно її ліквідувати;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промити систему охолодження чистою гарячою водою.</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2.4. Виїзд автомобіля на маршрут </w:t>
      </w:r>
      <w:r w:rsidRPr="00136679">
        <w:rPr>
          <w:rFonts w:ascii="Times New Roman" w:eastAsia="Times New Roman" w:hAnsi="Times New Roman" w:cs="Times New Roman"/>
          <w:spacing w:val="2"/>
          <w:sz w:val="28"/>
          <w:szCs w:val="28"/>
          <w:lang w:val="uk-UA" w:eastAsia="uk-UA"/>
        </w:rPr>
        <w:t>слідування</w:t>
      </w:r>
      <w:r w:rsidRPr="00136679">
        <w:rPr>
          <w:rFonts w:ascii="Times New Roman" w:eastAsia="Times New Roman" w:hAnsi="Times New Roman" w:cs="Times New Roman"/>
          <w:sz w:val="28"/>
          <w:szCs w:val="28"/>
          <w:lang w:val="uk-UA" w:eastAsia="uk-UA"/>
        </w:rPr>
        <w:t xml:space="preserve"> з несправностями, що загрожують безпеці руху, </w:t>
      </w:r>
      <w:r w:rsidRPr="00136679">
        <w:rPr>
          <w:rFonts w:ascii="Times New Roman" w:eastAsia="Times New Roman" w:hAnsi="Times New Roman" w:cs="Times New Roman"/>
          <w:b/>
          <w:bCs/>
          <w:sz w:val="28"/>
          <w:szCs w:val="28"/>
          <w:lang w:val="uk-UA" w:eastAsia="uk-UA"/>
        </w:rPr>
        <w:t>забороняється.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2.5. Перед запуском двигуна необхідно </w:t>
      </w:r>
      <w:r w:rsidRPr="00136679">
        <w:rPr>
          <w:rFonts w:ascii="Times New Roman" w:eastAsia="Times New Roman" w:hAnsi="Times New Roman" w:cs="Times New Roman"/>
          <w:spacing w:val="2"/>
          <w:sz w:val="28"/>
          <w:szCs w:val="28"/>
          <w:lang w:val="uk-UA" w:eastAsia="uk-UA"/>
        </w:rPr>
        <w:t>переконатися</w:t>
      </w:r>
      <w:r w:rsidRPr="00136679">
        <w:rPr>
          <w:rFonts w:ascii="Times New Roman" w:eastAsia="Times New Roman" w:hAnsi="Times New Roman" w:cs="Times New Roman"/>
          <w:sz w:val="28"/>
          <w:szCs w:val="28"/>
          <w:lang w:val="uk-UA" w:eastAsia="uk-UA"/>
        </w:rPr>
        <w:t xml:space="preserve">, що автомобіль загальмований </w:t>
      </w:r>
      <w:r w:rsidRPr="00136679">
        <w:rPr>
          <w:rFonts w:ascii="Times New Roman" w:eastAsia="Times New Roman" w:hAnsi="Times New Roman" w:cs="Times New Roman"/>
          <w:spacing w:val="2"/>
          <w:sz w:val="28"/>
          <w:szCs w:val="28"/>
          <w:lang w:val="uk-UA" w:eastAsia="uk-UA"/>
        </w:rPr>
        <w:t>стоянковим</w:t>
      </w:r>
      <w:r w:rsidRPr="00136679">
        <w:rPr>
          <w:rFonts w:ascii="Times New Roman" w:eastAsia="Times New Roman" w:hAnsi="Times New Roman" w:cs="Times New Roman"/>
          <w:sz w:val="28"/>
          <w:szCs w:val="28"/>
          <w:lang w:val="uk-UA" w:eastAsia="uk-UA"/>
        </w:rPr>
        <w:t xml:space="preserve"> гальмом, а важіль перемикання передач поставлений у нейтральне </w:t>
      </w:r>
      <w:r w:rsidRPr="00136679">
        <w:rPr>
          <w:rFonts w:ascii="Times New Roman" w:eastAsia="Times New Roman" w:hAnsi="Times New Roman" w:cs="Times New Roman"/>
          <w:spacing w:val="2"/>
          <w:sz w:val="28"/>
          <w:szCs w:val="28"/>
          <w:lang w:val="uk-UA" w:eastAsia="uk-UA"/>
        </w:rPr>
        <w:t>положення</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2.6. Перед запуском двигуна автомобіля, який підключений до системи підігрівання, необхідно відключити і від'єднати елементи підігрівання.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2.7. Забороняється </w:t>
      </w:r>
      <w:r w:rsidRPr="00136679">
        <w:rPr>
          <w:rFonts w:ascii="Times New Roman" w:eastAsia="Times New Roman" w:hAnsi="Times New Roman" w:cs="Times New Roman"/>
          <w:spacing w:val="2"/>
          <w:sz w:val="28"/>
          <w:szCs w:val="28"/>
          <w:lang w:val="uk-UA" w:eastAsia="uk-UA"/>
        </w:rPr>
        <w:t>здійснювати</w:t>
      </w:r>
      <w:r w:rsidRPr="00136679">
        <w:rPr>
          <w:rFonts w:ascii="Times New Roman" w:eastAsia="Times New Roman" w:hAnsi="Times New Roman" w:cs="Times New Roman"/>
          <w:sz w:val="28"/>
          <w:szCs w:val="28"/>
          <w:lang w:val="uk-UA" w:eastAsia="uk-UA"/>
        </w:rPr>
        <w:t xml:space="preserve"> запуск двигуна шляхом буксирування автомобіля та перемикання ланцюга </w:t>
      </w:r>
      <w:r w:rsidRPr="00136679">
        <w:rPr>
          <w:rFonts w:ascii="Times New Roman" w:eastAsia="Times New Roman" w:hAnsi="Times New Roman" w:cs="Times New Roman"/>
          <w:spacing w:val="2"/>
          <w:sz w:val="28"/>
          <w:szCs w:val="28"/>
          <w:lang w:val="uk-UA" w:eastAsia="uk-UA"/>
        </w:rPr>
        <w:t>живлення</w:t>
      </w:r>
      <w:r w:rsidRPr="00136679">
        <w:rPr>
          <w:rFonts w:ascii="Times New Roman" w:eastAsia="Times New Roman" w:hAnsi="Times New Roman" w:cs="Times New Roman"/>
          <w:sz w:val="28"/>
          <w:szCs w:val="28"/>
          <w:lang w:val="uk-UA" w:eastAsia="uk-UA"/>
        </w:rPr>
        <w:t xml:space="preserve"> стартера.</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2.8. Швидкість руху транспортних засобів по території Ічнянської міської ради не </w:t>
      </w:r>
      <w:r w:rsidRPr="00136679">
        <w:rPr>
          <w:rFonts w:ascii="Times New Roman" w:eastAsia="Times New Roman" w:hAnsi="Times New Roman" w:cs="Times New Roman"/>
          <w:spacing w:val="2"/>
          <w:sz w:val="28"/>
          <w:szCs w:val="28"/>
          <w:lang w:val="uk-UA" w:eastAsia="uk-UA"/>
        </w:rPr>
        <w:t>повинна</w:t>
      </w:r>
      <w:r w:rsidRPr="00136679">
        <w:rPr>
          <w:rFonts w:ascii="Times New Roman" w:eastAsia="Times New Roman" w:hAnsi="Times New Roman" w:cs="Times New Roman"/>
          <w:sz w:val="28"/>
          <w:szCs w:val="28"/>
          <w:lang w:val="uk-UA" w:eastAsia="uk-UA"/>
        </w:rPr>
        <w:t xml:space="preserve"> перевищувати 10 км/год., а в приміщеннях </w:t>
      </w:r>
      <w:r w:rsidRPr="00136679">
        <w:rPr>
          <w:rFonts w:ascii="Times New Roman" w:eastAsia="Times New Roman" w:hAnsi="Times New Roman" w:cs="Times New Roman"/>
          <w:sz w:val="28"/>
          <w:szCs w:val="28"/>
          <w:lang w:val="uk-UA" w:eastAsia="uk-UA"/>
        </w:rPr>
        <w:noBreakHyphen/>
        <w:t xml:space="preserve"> 5 км/год.</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2.9. Перевіряти технічний </w:t>
      </w:r>
      <w:r w:rsidRPr="00136679">
        <w:rPr>
          <w:rFonts w:ascii="Times New Roman" w:eastAsia="Times New Roman" w:hAnsi="Times New Roman" w:cs="Times New Roman"/>
          <w:spacing w:val="2"/>
          <w:sz w:val="28"/>
          <w:szCs w:val="28"/>
          <w:lang w:val="uk-UA" w:eastAsia="uk-UA"/>
        </w:rPr>
        <w:t>стан</w:t>
      </w:r>
      <w:r w:rsidRPr="00136679">
        <w:rPr>
          <w:rFonts w:ascii="Times New Roman" w:eastAsia="Times New Roman" w:hAnsi="Times New Roman" w:cs="Times New Roman"/>
          <w:sz w:val="28"/>
          <w:szCs w:val="28"/>
          <w:lang w:val="uk-UA" w:eastAsia="uk-UA"/>
        </w:rPr>
        <w:t xml:space="preserve"> автомобіля і його агрегатів перед виїздом з території підприємства та </w:t>
      </w:r>
      <w:r w:rsidRPr="00136679">
        <w:rPr>
          <w:rFonts w:ascii="Times New Roman" w:eastAsia="Times New Roman" w:hAnsi="Times New Roman" w:cs="Times New Roman"/>
          <w:spacing w:val="2"/>
          <w:sz w:val="28"/>
          <w:szCs w:val="28"/>
          <w:lang w:val="uk-UA" w:eastAsia="uk-UA"/>
        </w:rPr>
        <w:t>після</w:t>
      </w:r>
      <w:r w:rsidRPr="00136679">
        <w:rPr>
          <w:rFonts w:ascii="Times New Roman" w:eastAsia="Times New Roman" w:hAnsi="Times New Roman" w:cs="Times New Roman"/>
          <w:sz w:val="28"/>
          <w:szCs w:val="28"/>
          <w:lang w:val="uk-UA" w:eastAsia="uk-UA"/>
        </w:rPr>
        <w:t xml:space="preserve"> повернення на підприємство слід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загальмованих колесах. </w:t>
      </w:r>
      <w:r w:rsidRPr="00136679">
        <w:rPr>
          <w:rFonts w:ascii="Times New Roman" w:eastAsia="Times New Roman" w:hAnsi="Times New Roman" w:cs="Times New Roman"/>
          <w:spacing w:val="2"/>
          <w:sz w:val="28"/>
          <w:szCs w:val="28"/>
          <w:lang w:val="uk-UA" w:eastAsia="uk-UA"/>
        </w:rPr>
        <w:t>Виняток</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з</w:t>
      </w:r>
      <w:r w:rsidRPr="00136679">
        <w:rPr>
          <w:rFonts w:ascii="Times New Roman" w:eastAsia="Times New Roman" w:hAnsi="Times New Roman" w:cs="Times New Roman"/>
          <w:sz w:val="28"/>
          <w:szCs w:val="28"/>
          <w:lang w:val="uk-UA" w:eastAsia="uk-UA"/>
        </w:rPr>
        <w:t xml:space="preserve"> цього правила </w:t>
      </w:r>
      <w:r w:rsidRPr="00136679">
        <w:rPr>
          <w:rFonts w:ascii="Times New Roman" w:eastAsia="Times New Roman" w:hAnsi="Times New Roman" w:cs="Times New Roman"/>
          <w:spacing w:val="2"/>
          <w:sz w:val="28"/>
          <w:szCs w:val="28"/>
          <w:lang w:val="uk-UA" w:eastAsia="uk-UA"/>
        </w:rPr>
        <w:t xml:space="preserve">складає </w:t>
      </w:r>
      <w:r w:rsidRPr="00136679">
        <w:rPr>
          <w:rFonts w:ascii="Times New Roman" w:eastAsia="Times New Roman" w:hAnsi="Times New Roman" w:cs="Times New Roman"/>
          <w:sz w:val="28"/>
          <w:szCs w:val="28"/>
          <w:lang w:val="uk-UA" w:eastAsia="uk-UA"/>
        </w:rPr>
        <w:t>випадок випробовування гальм.</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2.10. Для огляду автомобіля в темний час доби потрібно користуватися переносним електричним світильником </w:t>
      </w:r>
      <w:r w:rsidRPr="00136679">
        <w:rPr>
          <w:rFonts w:ascii="Times New Roman" w:eastAsia="Times New Roman" w:hAnsi="Times New Roman" w:cs="Times New Roman"/>
          <w:spacing w:val="2"/>
          <w:sz w:val="28"/>
          <w:szCs w:val="28"/>
          <w:lang w:val="uk-UA" w:eastAsia="uk-UA"/>
        </w:rPr>
        <w:t>напругою</w:t>
      </w:r>
      <w:r w:rsidRPr="00136679">
        <w:rPr>
          <w:rFonts w:ascii="Times New Roman" w:eastAsia="Times New Roman" w:hAnsi="Times New Roman" w:cs="Times New Roman"/>
          <w:sz w:val="28"/>
          <w:szCs w:val="28"/>
          <w:lang w:val="uk-UA" w:eastAsia="uk-UA"/>
        </w:rPr>
        <w:t xml:space="preserve"> не вище 12 В із запобіжною сіткою або електричним ліхтарем з автономним </w:t>
      </w:r>
      <w:r w:rsidRPr="00136679">
        <w:rPr>
          <w:rFonts w:ascii="Times New Roman" w:eastAsia="Times New Roman" w:hAnsi="Times New Roman" w:cs="Times New Roman"/>
          <w:spacing w:val="2"/>
          <w:sz w:val="28"/>
          <w:szCs w:val="28"/>
          <w:lang w:val="uk-UA" w:eastAsia="uk-UA"/>
        </w:rPr>
        <w:t>живленням</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2.11.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перевірці технічного </w:t>
      </w:r>
      <w:r w:rsidRPr="00136679">
        <w:rPr>
          <w:rFonts w:ascii="Times New Roman" w:eastAsia="Times New Roman" w:hAnsi="Times New Roman" w:cs="Times New Roman"/>
          <w:spacing w:val="2"/>
          <w:sz w:val="28"/>
          <w:szCs w:val="28"/>
          <w:lang w:val="uk-UA" w:eastAsia="uk-UA"/>
        </w:rPr>
        <w:t>стану</w:t>
      </w:r>
      <w:r w:rsidRPr="00136679">
        <w:rPr>
          <w:rFonts w:ascii="Times New Roman" w:eastAsia="Times New Roman" w:hAnsi="Times New Roman" w:cs="Times New Roman"/>
          <w:sz w:val="28"/>
          <w:szCs w:val="28"/>
          <w:lang w:val="uk-UA" w:eastAsia="uk-UA"/>
        </w:rPr>
        <w:t xml:space="preserve"> автомобіля необхідно перевіряти також номенклатуру та справність інструментів і пристосування, що видаються водієві.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2.12. Перед </w:t>
      </w:r>
      <w:r w:rsidRPr="00136679">
        <w:rPr>
          <w:rFonts w:ascii="Times New Roman" w:eastAsia="Times New Roman" w:hAnsi="Times New Roman" w:cs="Times New Roman"/>
          <w:spacing w:val="2"/>
          <w:sz w:val="28"/>
          <w:szCs w:val="28"/>
          <w:lang w:val="uk-UA" w:eastAsia="uk-UA"/>
        </w:rPr>
        <w:t>початком</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роботи</w:t>
      </w:r>
      <w:r w:rsidRPr="00136679">
        <w:rPr>
          <w:rFonts w:ascii="Times New Roman" w:eastAsia="Times New Roman" w:hAnsi="Times New Roman" w:cs="Times New Roman"/>
          <w:sz w:val="28"/>
          <w:szCs w:val="28"/>
          <w:lang w:val="uk-UA" w:eastAsia="uk-UA"/>
        </w:rPr>
        <w:t xml:space="preserve"> водій зобов'язаний перевірити, щоб:</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вітрове та бокове скло не мало тріщин та затемнень, що утрудняють видимість;</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бокове</w:t>
      </w:r>
      <w:r w:rsidRPr="00136679">
        <w:rPr>
          <w:rFonts w:ascii="Times New Roman" w:eastAsia="Times New Roman" w:hAnsi="Times New Roman" w:cs="Times New Roman"/>
          <w:sz w:val="28"/>
          <w:szCs w:val="28"/>
          <w:lang w:val="uk-UA" w:eastAsia="uk-UA"/>
        </w:rPr>
        <w:t xml:space="preserve"> скло плавно пересувалося від руки або </w:t>
      </w:r>
      <w:proofErr w:type="spellStart"/>
      <w:r w:rsidRPr="00136679">
        <w:rPr>
          <w:rFonts w:ascii="Times New Roman" w:eastAsia="Times New Roman" w:hAnsi="Times New Roman" w:cs="Times New Roman"/>
          <w:spacing w:val="2"/>
          <w:sz w:val="28"/>
          <w:szCs w:val="28"/>
          <w:lang w:val="uk-UA" w:eastAsia="uk-UA"/>
        </w:rPr>
        <w:t>склопідйомними</w:t>
      </w:r>
      <w:proofErr w:type="spellEnd"/>
      <w:r w:rsidRPr="00136679">
        <w:rPr>
          <w:rFonts w:ascii="Times New Roman" w:eastAsia="Times New Roman" w:hAnsi="Times New Roman" w:cs="Times New Roman"/>
          <w:sz w:val="28"/>
          <w:szCs w:val="28"/>
          <w:lang w:val="uk-UA" w:eastAsia="uk-UA"/>
        </w:rPr>
        <w:t xml:space="preserve"> механізмами;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lastRenderedPageBreak/>
        <w:t xml:space="preserve">- на </w:t>
      </w:r>
      <w:r w:rsidRPr="00136679">
        <w:rPr>
          <w:rFonts w:ascii="Times New Roman" w:eastAsia="Times New Roman" w:hAnsi="Times New Roman" w:cs="Times New Roman"/>
          <w:spacing w:val="2"/>
          <w:sz w:val="28"/>
          <w:szCs w:val="28"/>
          <w:lang w:val="uk-UA" w:eastAsia="uk-UA"/>
        </w:rPr>
        <w:t>сидінні</w:t>
      </w:r>
      <w:r w:rsidRPr="00136679">
        <w:rPr>
          <w:rFonts w:ascii="Times New Roman" w:eastAsia="Times New Roman" w:hAnsi="Times New Roman" w:cs="Times New Roman"/>
          <w:sz w:val="28"/>
          <w:szCs w:val="28"/>
          <w:lang w:val="uk-UA" w:eastAsia="uk-UA"/>
        </w:rPr>
        <w:t xml:space="preserve"> та спинці сидіння не було провалів, </w:t>
      </w:r>
      <w:r w:rsidRPr="00136679">
        <w:rPr>
          <w:rFonts w:ascii="Times New Roman" w:eastAsia="Times New Roman" w:hAnsi="Times New Roman" w:cs="Times New Roman"/>
          <w:spacing w:val="2"/>
          <w:sz w:val="28"/>
          <w:szCs w:val="28"/>
          <w:lang w:val="uk-UA" w:eastAsia="uk-UA"/>
        </w:rPr>
        <w:t>рваних</w:t>
      </w:r>
      <w:r w:rsidRPr="00136679">
        <w:rPr>
          <w:rFonts w:ascii="Times New Roman" w:eastAsia="Times New Roman" w:hAnsi="Times New Roman" w:cs="Times New Roman"/>
          <w:sz w:val="28"/>
          <w:szCs w:val="28"/>
          <w:lang w:val="uk-UA" w:eastAsia="uk-UA"/>
        </w:rPr>
        <w:t xml:space="preserve"> місць, виступаючих пружин та гострих </w:t>
      </w:r>
      <w:r w:rsidRPr="00136679">
        <w:rPr>
          <w:rFonts w:ascii="Times New Roman" w:eastAsia="Times New Roman" w:hAnsi="Times New Roman" w:cs="Times New Roman"/>
          <w:spacing w:val="2"/>
          <w:sz w:val="28"/>
          <w:szCs w:val="28"/>
          <w:lang w:val="uk-UA" w:eastAsia="uk-UA"/>
        </w:rPr>
        <w:t>кутів</w:t>
      </w:r>
      <w:r w:rsidRPr="00136679">
        <w:rPr>
          <w:rFonts w:ascii="Times New Roman" w:eastAsia="Times New Roman" w:hAnsi="Times New Roman" w:cs="Times New Roman"/>
          <w:sz w:val="28"/>
          <w:szCs w:val="28"/>
          <w:lang w:val="uk-UA" w:eastAsia="uk-UA"/>
        </w:rPr>
        <w:t xml:space="preserve">; сидіння і спинка </w:t>
      </w:r>
      <w:r w:rsidRPr="00136679">
        <w:rPr>
          <w:rFonts w:ascii="Times New Roman" w:eastAsia="Times New Roman" w:hAnsi="Times New Roman" w:cs="Times New Roman"/>
          <w:spacing w:val="2"/>
          <w:sz w:val="28"/>
          <w:szCs w:val="28"/>
          <w:lang w:val="uk-UA" w:eastAsia="uk-UA"/>
        </w:rPr>
        <w:t>повинні</w:t>
      </w:r>
      <w:r w:rsidRPr="00136679">
        <w:rPr>
          <w:rFonts w:ascii="Times New Roman" w:eastAsia="Times New Roman" w:hAnsi="Times New Roman" w:cs="Times New Roman"/>
          <w:sz w:val="28"/>
          <w:szCs w:val="28"/>
          <w:lang w:val="uk-UA" w:eastAsia="uk-UA"/>
        </w:rPr>
        <w:t xml:space="preserve"> мати справне регулювання, що забезпечує зручну посадку водія;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замки всіх дверей були справними, що виключає можливість їх самовільного відкривання під час руху;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опалювальні </w:t>
      </w:r>
      <w:r w:rsidRPr="00136679">
        <w:rPr>
          <w:rFonts w:ascii="Times New Roman" w:eastAsia="Times New Roman" w:hAnsi="Times New Roman" w:cs="Times New Roman"/>
          <w:spacing w:val="2"/>
          <w:sz w:val="28"/>
          <w:szCs w:val="28"/>
          <w:lang w:val="uk-UA" w:eastAsia="uk-UA"/>
        </w:rPr>
        <w:t>пристрої</w:t>
      </w:r>
      <w:r w:rsidRPr="00136679">
        <w:rPr>
          <w:rFonts w:ascii="Times New Roman" w:eastAsia="Times New Roman" w:hAnsi="Times New Roman" w:cs="Times New Roman"/>
          <w:sz w:val="28"/>
          <w:szCs w:val="28"/>
          <w:lang w:val="uk-UA" w:eastAsia="uk-UA"/>
        </w:rPr>
        <w:t xml:space="preserve"> салону в холодний час були справними;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підлога</w:t>
      </w:r>
      <w:r w:rsidRPr="00136679">
        <w:rPr>
          <w:rFonts w:ascii="Times New Roman" w:eastAsia="Times New Roman" w:hAnsi="Times New Roman" w:cs="Times New Roman"/>
          <w:sz w:val="28"/>
          <w:szCs w:val="28"/>
          <w:lang w:val="uk-UA" w:eastAsia="uk-UA"/>
        </w:rPr>
        <w:t xml:space="preserve"> салону автомобіля була заслана </w:t>
      </w:r>
      <w:r w:rsidRPr="00136679">
        <w:rPr>
          <w:rFonts w:ascii="Times New Roman" w:eastAsia="Times New Roman" w:hAnsi="Times New Roman" w:cs="Times New Roman"/>
          <w:spacing w:val="2"/>
          <w:sz w:val="28"/>
          <w:szCs w:val="28"/>
          <w:lang w:val="uk-UA" w:eastAsia="uk-UA"/>
        </w:rPr>
        <w:t>килимком</w:t>
      </w:r>
      <w:r w:rsidRPr="00136679">
        <w:rPr>
          <w:rFonts w:ascii="Times New Roman" w:eastAsia="Times New Roman" w:hAnsi="Times New Roman" w:cs="Times New Roman"/>
          <w:sz w:val="28"/>
          <w:szCs w:val="28"/>
          <w:lang w:val="uk-UA" w:eastAsia="uk-UA"/>
        </w:rPr>
        <w:t xml:space="preserve">, який не має отворів та інших </w:t>
      </w:r>
      <w:r w:rsidRPr="00136679">
        <w:rPr>
          <w:rFonts w:ascii="Times New Roman" w:eastAsia="Times New Roman" w:hAnsi="Times New Roman" w:cs="Times New Roman"/>
          <w:spacing w:val="2"/>
          <w:sz w:val="28"/>
          <w:szCs w:val="28"/>
          <w:lang w:val="uk-UA" w:eastAsia="uk-UA"/>
        </w:rPr>
        <w:t>пошкоджень</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2.13. Водій зобов'язаний перевірити, щоб автомобіль був забезпечений упорними колодками (не менше двох штук) для підкладення під колеса, широкою підкладкою під п'яту домкрата, а також медичною аптечкою, знаком аварійної зупинки або миготливим червоним ліхтарем та вогнегасником.</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2.14. Водій не має права виїжджати на автомобілі, </w:t>
      </w:r>
      <w:r w:rsidRPr="00136679">
        <w:rPr>
          <w:rFonts w:ascii="Times New Roman" w:eastAsia="Times New Roman" w:hAnsi="Times New Roman" w:cs="Times New Roman"/>
          <w:spacing w:val="2"/>
          <w:sz w:val="28"/>
          <w:szCs w:val="28"/>
          <w:lang w:val="uk-UA" w:eastAsia="uk-UA"/>
        </w:rPr>
        <w:t>якщо</w:t>
      </w:r>
      <w:r w:rsidRPr="00136679">
        <w:rPr>
          <w:rFonts w:ascii="Times New Roman" w:eastAsia="Times New Roman" w:hAnsi="Times New Roman" w:cs="Times New Roman"/>
          <w:sz w:val="28"/>
          <w:szCs w:val="28"/>
          <w:lang w:val="uk-UA" w:eastAsia="uk-UA"/>
        </w:rPr>
        <w:t xml:space="preserve"> його технічний </w:t>
      </w:r>
      <w:r w:rsidRPr="00136679">
        <w:rPr>
          <w:rFonts w:ascii="Times New Roman" w:eastAsia="Times New Roman" w:hAnsi="Times New Roman" w:cs="Times New Roman"/>
          <w:spacing w:val="2"/>
          <w:sz w:val="28"/>
          <w:szCs w:val="28"/>
          <w:lang w:val="uk-UA" w:eastAsia="uk-UA"/>
        </w:rPr>
        <w:t>стан</w:t>
      </w:r>
      <w:r w:rsidRPr="00136679">
        <w:rPr>
          <w:rFonts w:ascii="Times New Roman" w:eastAsia="Times New Roman" w:hAnsi="Times New Roman" w:cs="Times New Roman"/>
          <w:sz w:val="28"/>
          <w:szCs w:val="28"/>
          <w:lang w:val="uk-UA" w:eastAsia="uk-UA"/>
        </w:rPr>
        <w:t xml:space="preserve"> не відповідає Правилам дорожнього руху, Правилам технічної експлуатації рухомого складу автомобільного транспорту і Правилам охорони </w:t>
      </w:r>
      <w:r w:rsidRPr="00136679">
        <w:rPr>
          <w:rFonts w:ascii="Times New Roman" w:eastAsia="Times New Roman" w:hAnsi="Times New Roman" w:cs="Times New Roman"/>
          <w:spacing w:val="2"/>
          <w:sz w:val="28"/>
          <w:szCs w:val="28"/>
          <w:lang w:val="uk-UA" w:eastAsia="uk-UA"/>
        </w:rPr>
        <w:t>праці</w:t>
      </w:r>
      <w:r w:rsidRPr="00136679">
        <w:rPr>
          <w:rFonts w:ascii="Times New Roman" w:eastAsia="Times New Roman" w:hAnsi="Times New Roman" w:cs="Times New Roman"/>
          <w:sz w:val="28"/>
          <w:szCs w:val="28"/>
          <w:lang w:val="uk-UA" w:eastAsia="uk-UA"/>
        </w:rPr>
        <w:t xml:space="preserve"> на автомобільному транспорті.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2.15. Водій може виїжджати на маршрут слідування тільки </w:t>
      </w:r>
      <w:r w:rsidRPr="00136679">
        <w:rPr>
          <w:rFonts w:ascii="Times New Roman" w:eastAsia="Times New Roman" w:hAnsi="Times New Roman" w:cs="Times New Roman"/>
          <w:spacing w:val="2"/>
          <w:sz w:val="28"/>
          <w:szCs w:val="28"/>
          <w:lang w:val="uk-UA" w:eastAsia="uk-UA"/>
        </w:rPr>
        <w:t>після</w:t>
      </w:r>
      <w:r w:rsidRPr="00136679">
        <w:rPr>
          <w:rFonts w:ascii="Times New Roman" w:eastAsia="Times New Roman" w:hAnsi="Times New Roman" w:cs="Times New Roman"/>
          <w:sz w:val="28"/>
          <w:szCs w:val="28"/>
          <w:lang w:val="uk-UA" w:eastAsia="uk-UA"/>
        </w:rPr>
        <w:t xml:space="preserve"> проходження медичного огляду і відповідної відмітки в подорожньому листі.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2.16. Перед відправленням в рейс тривалістю більше доби водій </w:t>
      </w:r>
      <w:r w:rsidRPr="00136679">
        <w:rPr>
          <w:rFonts w:ascii="Times New Roman" w:eastAsia="Times New Roman" w:hAnsi="Times New Roman" w:cs="Times New Roman"/>
          <w:spacing w:val="2"/>
          <w:sz w:val="28"/>
          <w:szCs w:val="28"/>
          <w:lang w:val="uk-UA" w:eastAsia="uk-UA"/>
        </w:rPr>
        <w:t>повинен</w:t>
      </w:r>
      <w:r w:rsidRPr="00136679">
        <w:rPr>
          <w:rFonts w:ascii="Times New Roman" w:eastAsia="Times New Roman" w:hAnsi="Times New Roman" w:cs="Times New Roman"/>
          <w:sz w:val="28"/>
          <w:szCs w:val="28"/>
          <w:lang w:val="uk-UA" w:eastAsia="uk-UA"/>
        </w:rPr>
        <w:t xml:space="preserve"> бути ознайомлений з режимом п</w:t>
      </w:r>
      <w:r w:rsidRPr="00136679">
        <w:rPr>
          <w:rFonts w:ascii="Times New Roman" w:eastAsia="Times New Roman" w:hAnsi="Times New Roman" w:cs="Times New Roman"/>
          <w:spacing w:val="2"/>
          <w:sz w:val="28"/>
          <w:szCs w:val="28"/>
          <w:lang w:val="uk-UA" w:eastAsia="uk-UA"/>
        </w:rPr>
        <w:t>раці</w:t>
      </w:r>
      <w:r w:rsidRPr="00136679">
        <w:rPr>
          <w:rFonts w:ascii="Times New Roman" w:eastAsia="Times New Roman" w:hAnsi="Times New Roman" w:cs="Times New Roman"/>
          <w:sz w:val="28"/>
          <w:szCs w:val="28"/>
          <w:lang w:val="uk-UA" w:eastAsia="uk-UA"/>
        </w:rPr>
        <w:t xml:space="preserve"> та відпочинку, мати записаний в подорожньому листі маршрут слідування з вказівкою місць тимчасового і тривалого відпочинку.</w:t>
      </w:r>
    </w:p>
    <w:p w:rsidR="00136679" w:rsidRPr="00136679" w:rsidRDefault="00136679" w:rsidP="00136679">
      <w:pPr>
        <w:shd w:val="clear" w:color="auto" w:fill="FFFFFF"/>
        <w:spacing w:after="0" w:line="240" w:lineRule="auto"/>
        <w:jc w:val="both"/>
        <w:rPr>
          <w:rFonts w:ascii="Times New Roman" w:eastAsia="Times New Roman" w:hAnsi="Times New Roman" w:cs="Times New Roman"/>
          <w:b/>
          <w:bCs/>
          <w:sz w:val="28"/>
          <w:szCs w:val="28"/>
          <w:lang w:val="uk-UA" w:eastAsia="uk-UA"/>
        </w:rPr>
      </w:pPr>
    </w:p>
    <w:p w:rsidR="00136679" w:rsidRPr="00136679" w:rsidRDefault="00136679" w:rsidP="00136679">
      <w:pPr>
        <w:shd w:val="clear" w:color="auto" w:fill="FFFFFF"/>
        <w:spacing w:after="0" w:line="240" w:lineRule="auto"/>
        <w:jc w:val="center"/>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b/>
          <w:bCs/>
          <w:sz w:val="28"/>
          <w:szCs w:val="28"/>
          <w:lang w:val="uk-UA" w:eastAsia="uk-UA"/>
        </w:rPr>
        <w:t xml:space="preserve">3. ВИМОГИ БЕЗПЕКИ ПІД ЧАС ВИКОНАННЯ </w:t>
      </w:r>
      <w:r w:rsidRPr="00136679">
        <w:rPr>
          <w:rFonts w:ascii="Times New Roman" w:eastAsia="Times New Roman" w:hAnsi="Times New Roman" w:cs="Times New Roman"/>
          <w:b/>
          <w:bCs/>
          <w:spacing w:val="2"/>
          <w:sz w:val="28"/>
          <w:szCs w:val="28"/>
          <w:lang w:val="uk-UA" w:eastAsia="uk-UA"/>
        </w:rPr>
        <w:t>РОБОТИ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3.1. Виконувати вимоги правил руху і вказівки регулювальників руху відповідно до Правил дорожнього руху.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3.2. Вибирати швидкість руху з урахуванням дорожніх умов, видимості та оглядовості, інтенсивності та </w:t>
      </w:r>
      <w:r w:rsidRPr="00136679">
        <w:rPr>
          <w:rFonts w:ascii="Times New Roman" w:eastAsia="Times New Roman" w:hAnsi="Times New Roman" w:cs="Times New Roman"/>
          <w:spacing w:val="2"/>
          <w:sz w:val="28"/>
          <w:szCs w:val="28"/>
          <w:lang w:val="uk-UA" w:eastAsia="uk-UA"/>
        </w:rPr>
        <w:t>характеру</w:t>
      </w:r>
      <w:r w:rsidRPr="00136679">
        <w:rPr>
          <w:rFonts w:ascii="Times New Roman" w:eastAsia="Times New Roman" w:hAnsi="Times New Roman" w:cs="Times New Roman"/>
          <w:sz w:val="28"/>
          <w:szCs w:val="28"/>
          <w:lang w:val="uk-UA" w:eastAsia="uk-UA"/>
        </w:rPr>
        <w:t xml:space="preserve"> руху на дорогах, особливостей </w:t>
      </w:r>
      <w:r w:rsidRPr="00136679">
        <w:rPr>
          <w:rFonts w:ascii="Times New Roman" w:eastAsia="Times New Roman" w:hAnsi="Times New Roman" w:cs="Times New Roman"/>
          <w:spacing w:val="2"/>
          <w:sz w:val="28"/>
          <w:szCs w:val="28"/>
          <w:lang w:val="uk-UA" w:eastAsia="uk-UA"/>
        </w:rPr>
        <w:t>стану</w:t>
      </w:r>
      <w:r w:rsidRPr="00136679">
        <w:rPr>
          <w:rFonts w:ascii="Times New Roman" w:eastAsia="Times New Roman" w:hAnsi="Times New Roman" w:cs="Times New Roman"/>
          <w:sz w:val="28"/>
          <w:szCs w:val="28"/>
          <w:lang w:val="uk-UA" w:eastAsia="uk-UA"/>
        </w:rPr>
        <w:t xml:space="preserve"> автомобіля або пасажирів.</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3.3. Перед подачею автомобіля назад водій </w:t>
      </w:r>
      <w:r w:rsidRPr="00136679">
        <w:rPr>
          <w:rFonts w:ascii="Times New Roman" w:eastAsia="Times New Roman" w:hAnsi="Times New Roman" w:cs="Times New Roman"/>
          <w:spacing w:val="2"/>
          <w:sz w:val="28"/>
          <w:szCs w:val="28"/>
          <w:lang w:val="uk-UA" w:eastAsia="uk-UA"/>
        </w:rPr>
        <w:t>повинен</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переконатися</w:t>
      </w:r>
      <w:r w:rsidRPr="00136679">
        <w:rPr>
          <w:rFonts w:ascii="Times New Roman" w:eastAsia="Times New Roman" w:hAnsi="Times New Roman" w:cs="Times New Roman"/>
          <w:sz w:val="28"/>
          <w:szCs w:val="28"/>
          <w:lang w:val="uk-UA" w:eastAsia="uk-UA"/>
        </w:rPr>
        <w:t xml:space="preserve">, що його ніхто не об'їжджає і поблизу </w:t>
      </w:r>
      <w:r w:rsidRPr="00136679">
        <w:rPr>
          <w:rFonts w:ascii="Times New Roman" w:eastAsia="Times New Roman" w:hAnsi="Times New Roman" w:cs="Times New Roman"/>
          <w:spacing w:val="2"/>
          <w:sz w:val="28"/>
          <w:szCs w:val="28"/>
          <w:lang w:val="uk-UA" w:eastAsia="uk-UA"/>
        </w:rPr>
        <w:t>немає</w:t>
      </w:r>
      <w:r w:rsidRPr="00136679">
        <w:rPr>
          <w:rFonts w:ascii="Times New Roman" w:eastAsia="Times New Roman" w:hAnsi="Times New Roman" w:cs="Times New Roman"/>
          <w:sz w:val="28"/>
          <w:szCs w:val="28"/>
          <w:lang w:val="uk-UA" w:eastAsia="uk-UA"/>
        </w:rPr>
        <w:t xml:space="preserve"> людей або інших перешкод.</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3.4. Забороняється </w:t>
      </w:r>
      <w:r w:rsidRPr="00136679">
        <w:rPr>
          <w:rFonts w:ascii="Times New Roman" w:eastAsia="Times New Roman" w:hAnsi="Times New Roman" w:cs="Times New Roman"/>
          <w:spacing w:val="2"/>
          <w:sz w:val="28"/>
          <w:szCs w:val="28"/>
          <w:lang w:val="uk-UA" w:eastAsia="uk-UA"/>
        </w:rPr>
        <w:t>управляти</w:t>
      </w:r>
      <w:r w:rsidRPr="00136679">
        <w:rPr>
          <w:rFonts w:ascii="Times New Roman" w:eastAsia="Times New Roman" w:hAnsi="Times New Roman" w:cs="Times New Roman"/>
          <w:sz w:val="28"/>
          <w:szCs w:val="28"/>
          <w:lang w:val="uk-UA" w:eastAsia="uk-UA"/>
        </w:rPr>
        <w:t xml:space="preserve"> автомобілем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відкритих дверях.</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3.5. Особи, які </w:t>
      </w:r>
      <w:r w:rsidRPr="00136679">
        <w:rPr>
          <w:rFonts w:ascii="Times New Roman" w:eastAsia="Times New Roman" w:hAnsi="Times New Roman" w:cs="Times New Roman"/>
          <w:spacing w:val="2"/>
          <w:sz w:val="28"/>
          <w:szCs w:val="28"/>
          <w:lang w:val="uk-UA" w:eastAsia="uk-UA"/>
        </w:rPr>
        <w:t>знаходяться</w:t>
      </w:r>
      <w:r w:rsidRPr="00136679">
        <w:rPr>
          <w:rFonts w:ascii="Times New Roman" w:eastAsia="Times New Roman" w:hAnsi="Times New Roman" w:cs="Times New Roman"/>
          <w:sz w:val="28"/>
          <w:szCs w:val="28"/>
          <w:lang w:val="uk-UA" w:eastAsia="uk-UA"/>
        </w:rPr>
        <w:t xml:space="preserve"> в автомобілі, зобов'язані виконувати вимоги водія з питань безпеки.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3.6. При зупинці (стоянці) автомобіля водій, який залишив транспортний засіб, повинен вжити заходів проти його самовільного руху: зупинити двигун, встановити важіль перемикання передач у нейтральне положення, загальмувати автомобіль стоянковим гальмом. </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pacing w:val="2"/>
          <w:sz w:val="28"/>
          <w:szCs w:val="28"/>
          <w:lang w:val="uk-UA" w:eastAsia="uk-UA"/>
        </w:rPr>
        <w:t>Якщо</w:t>
      </w:r>
      <w:r w:rsidRPr="00136679">
        <w:rPr>
          <w:rFonts w:ascii="Times New Roman" w:eastAsia="Times New Roman" w:hAnsi="Times New Roman" w:cs="Times New Roman"/>
          <w:sz w:val="28"/>
          <w:szCs w:val="28"/>
          <w:lang w:val="uk-UA" w:eastAsia="uk-UA"/>
        </w:rPr>
        <w:t xml:space="preserve"> автомобіль </w:t>
      </w:r>
      <w:r w:rsidRPr="00136679">
        <w:rPr>
          <w:rFonts w:ascii="Times New Roman" w:eastAsia="Times New Roman" w:hAnsi="Times New Roman" w:cs="Times New Roman"/>
          <w:spacing w:val="2"/>
          <w:sz w:val="28"/>
          <w:szCs w:val="28"/>
          <w:lang w:val="uk-UA" w:eastAsia="uk-UA"/>
        </w:rPr>
        <w:t>стоїть</w:t>
      </w:r>
      <w:r w:rsidRPr="00136679">
        <w:rPr>
          <w:rFonts w:ascii="Times New Roman" w:eastAsia="Times New Roman" w:hAnsi="Times New Roman" w:cs="Times New Roman"/>
          <w:sz w:val="28"/>
          <w:szCs w:val="28"/>
          <w:lang w:val="uk-UA" w:eastAsia="uk-UA"/>
        </w:rPr>
        <w:t xml:space="preserve"> навіть на незначному уклоні, необхідно додатково підставити під колеса упорні колодки.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На спусках та підйомах, де спосіб постановки не регламентують засоби регулювання руху, транспортні засоби необхідно ставити під кутом до краю проїжджої частини так, щоб унеможливити їх самовільний рух.</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3.7. Виходячи </w:t>
      </w:r>
      <w:r w:rsidRPr="00136679">
        <w:rPr>
          <w:rFonts w:ascii="Times New Roman" w:eastAsia="Times New Roman" w:hAnsi="Times New Roman" w:cs="Times New Roman"/>
          <w:spacing w:val="2"/>
          <w:sz w:val="28"/>
          <w:szCs w:val="28"/>
          <w:lang w:val="uk-UA" w:eastAsia="uk-UA"/>
        </w:rPr>
        <w:t>з</w:t>
      </w:r>
      <w:r w:rsidRPr="00136679">
        <w:rPr>
          <w:rFonts w:ascii="Times New Roman" w:eastAsia="Times New Roman" w:hAnsi="Times New Roman" w:cs="Times New Roman"/>
          <w:sz w:val="28"/>
          <w:szCs w:val="28"/>
          <w:lang w:val="uk-UA" w:eastAsia="uk-UA"/>
        </w:rPr>
        <w:t xml:space="preserve"> салону автомобіля, водій </w:t>
      </w:r>
      <w:r w:rsidRPr="00136679">
        <w:rPr>
          <w:rFonts w:ascii="Times New Roman" w:eastAsia="Times New Roman" w:hAnsi="Times New Roman" w:cs="Times New Roman"/>
          <w:spacing w:val="2"/>
          <w:sz w:val="28"/>
          <w:szCs w:val="28"/>
          <w:lang w:val="uk-UA" w:eastAsia="uk-UA"/>
        </w:rPr>
        <w:t>повинен</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переконатися</w:t>
      </w:r>
      <w:r w:rsidRPr="00136679">
        <w:rPr>
          <w:rFonts w:ascii="Times New Roman" w:eastAsia="Times New Roman" w:hAnsi="Times New Roman" w:cs="Times New Roman"/>
          <w:sz w:val="28"/>
          <w:szCs w:val="28"/>
          <w:lang w:val="uk-UA" w:eastAsia="uk-UA"/>
        </w:rPr>
        <w:t xml:space="preserve"> у стані поверхні (наявність вибоїн, </w:t>
      </w:r>
      <w:r w:rsidRPr="00136679">
        <w:rPr>
          <w:rFonts w:ascii="Times New Roman" w:eastAsia="Times New Roman" w:hAnsi="Times New Roman" w:cs="Times New Roman"/>
          <w:spacing w:val="2"/>
          <w:sz w:val="28"/>
          <w:szCs w:val="28"/>
          <w:lang w:val="uk-UA" w:eastAsia="uk-UA"/>
        </w:rPr>
        <w:t>слизькості</w:t>
      </w:r>
      <w:r w:rsidRPr="00136679">
        <w:rPr>
          <w:rFonts w:ascii="Times New Roman" w:eastAsia="Times New Roman" w:hAnsi="Times New Roman" w:cs="Times New Roman"/>
          <w:sz w:val="28"/>
          <w:szCs w:val="28"/>
          <w:lang w:val="uk-UA" w:eastAsia="uk-UA"/>
        </w:rPr>
        <w:t xml:space="preserve">, сторонніх предметів тощо), а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виході на </w:t>
      </w:r>
      <w:r w:rsidRPr="00136679">
        <w:rPr>
          <w:rFonts w:ascii="Times New Roman" w:eastAsia="Times New Roman" w:hAnsi="Times New Roman" w:cs="Times New Roman"/>
          <w:spacing w:val="2"/>
          <w:sz w:val="28"/>
          <w:szCs w:val="28"/>
          <w:lang w:val="uk-UA" w:eastAsia="uk-UA"/>
        </w:rPr>
        <w:t>проїжджу</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частину</w:t>
      </w:r>
      <w:r w:rsidRPr="00136679">
        <w:rPr>
          <w:rFonts w:ascii="Times New Roman" w:eastAsia="Times New Roman" w:hAnsi="Times New Roman" w:cs="Times New Roman"/>
          <w:sz w:val="28"/>
          <w:szCs w:val="28"/>
          <w:lang w:val="uk-UA" w:eastAsia="uk-UA"/>
        </w:rPr>
        <w:t xml:space="preserve"> дороги - ще і у відсутності руху як у попутному, так і  зустрічному </w:t>
      </w:r>
      <w:r w:rsidRPr="00136679">
        <w:rPr>
          <w:rFonts w:ascii="Times New Roman" w:eastAsia="Times New Roman" w:hAnsi="Times New Roman" w:cs="Times New Roman"/>
          <w:spacing w:val="2"/>
          <w:sz w:val="28"/>
          <w:szCs w:val="28"/>
          <w:lang w:val="uk-UA" w:eastAsia="uk-UA"/>
        </w:rPr>
        <w:t>напрямках</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lastRenderedPageBreak/>
        <w:t xml:space="preserve">3.8.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ремонті автомобіля на маршруті слідува</w:t>
      </w:r>
      <w:r w:rsidRPr="00136679">
        <w:rPr>
          <w:rFonts w:ascii="Times New Roman" w:eastAsia="Times New Roman" w:hAnsi="Times New Roman" w:cs="Times New Roman"/>
          <w:spacing w:val="2"/>
          <w:sz w:val="28"/>
          <w:szCs w:val="28"/>
          <w:lang w:val="uk-UA" w:eastAsia="uk-UA"/>
        </w:rPr>
        <w:t>ння</w:t>
      </w:r>
      <w:r w:rsidRPr="00136679">
        <w:rPr>
          <w:rFonts w:ascii="Times New Roman" w:eastAsia="Times New Roman" w:hAnsi="Times New Roman" w:cs="Times New Roman"/>
          <w:sz w:val="28"/>
          <w:szCs w:val="28"/>
          <w:lang w:val="uk-UA" w:eastAsia="uk-UA"/>
        </w:rPr>
        <w:t xml:space="preserve"> водій зобов'язаний виконувати вимоги безпеки: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з'їхати на узбіччя дороги;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установити знаки безпеки;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включити</w:t>
      </w:r>
      <w:r w:rsidRPr="00136679">
        <w:rPr>
          <w:rFonts w:ascii="Times New Roman" w:eastAsia="Times New Roman" w:hAnsi="Times New Roman" w:cs="Times New Roman"/>
          <w:sz w:val="28"/>
          <w:szCs w:val="28"/>
          <w:lang w:val="uk-UA" w:eastAsia="uk-UA"/>
        </w:rPr>
        <w:t xml:space="preserve"> габаритні вогні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поганій видимості;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зупинити</w:t>
      </w:r>
      <w:r w:rsidRPr="00136679">
        <w:rPr>
          <w:rFonts w:ascii="Times New Roman" w:eastAsia="Times New Roman" w:hAnsi="Times New Roman" w:cs="Times New Roman"/>
          <w:sz w:val="28"/>
          <w:szCs w:val="28"/>
          <w:lang w:val="uk-UA" w:eastAsia="uk-UA"/>
        </w:rPr>
        <w:t xml:space="preserve"> автомобіль за допомогою </w:t>
      </w:r>
      <w:r w:rsidRPr="00136679">
        <w:rPr>
          <w:rFonts w:ascii="Times New Roman" w:eastAsia="Times New Roman" w:hAnsi="Times New Roman" w:cs="Times New Roman"/>
          <w:spacing w:val="2"/>
          <w:sz w:val="28"/>
          <w:szCs w:val="28"/>
          <w:lang w:val="uk-UA" w:eastAsia="uk-UA"/>
        </w:rPr>
        <w:t xml:space="preserve">стоянкової </w:t>
      </w:r>
      <w:r w:rsidRPr="00136679">
        <w:rPr>
          <w:rFonts w:ascii="Times New Roman" w:eastAsia="Times New Roman" w:hAnsi="Times New Roman" w:cs="Times New Roman"/>
          <w:sz w:val="28"/>
          <w:szCs w:val="28"/>
          <w:lang w:val="uk-UA" w:eastAsia="uk-UA"/>
        </w:rPr>
        <w:t>гальмової системи;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одягти сигнальний жилет;</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підкласти під колеса </w:t>
      </w:r>
      <w:r w:rsidRPr="00136679">
        <w:rPr>
          <w:rFonts w:ascii="Times New Roman" w:eastAsia="Times New Roman" w:hAnsi="Times New Roman" w:cs="Times New Roman"/>
          <w:spacing w:val="2"/>
          <w:sz w:val="28"/>
          <w:szCs w:val="28"/>
          <w:lang w:val="uk-UA" w:eastAsia="uk-UA"/>
        </w:rPr>
        <w:t>упори</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роботах</w:t>
      </w:r>
      <w:r w:rsidRPr="00136679">
        <w:rPr>
          <w:rFonts w:ascii="Times New Roman" w:eastAsia="Times New Roman" w:hAnsi="Times New Roman" w:cs="Times New Roman"/>
          <w:sz w:val="28"/>
          <w:szCs w:val="28"/>
          <w:lang w:val="uk-UA" w:eastAsia="uk-UA"/>
        </w:rPr>
        <w:t xml:space="preserve"> на узбіччі під автомобілем забороняється </w:t>
      </w:r>
      <w:r w:rsidRPr="00136679">
        <w:rPr>
          <w:rFonts w:ascii="Times New Roman" w:eastAsia="Times New Roman" w:hAnsi="Times New Roman" w:cs="Times New Roman"/>
          <w:spacing w:val="2"/>
          <w:sz w:val="28"/>
          <w:szCs w:val="28"/>
          <w:lang w:val="uk-UA" w:eastAsia="uk-UA"/>
        </w:rPr>
        <w:t>знаходитися</w:t>
      </w:r>
      <w:r w:rsidRPr="00136679">
        <w:rPr>
          <w:rFonts w:ascii="Times New Roman" w:eastAsia="Times New Roman" w:hAnsi="Times New Roman" w:cs="Times New Roman"/>
          <w:sz w:val="28"/>
          <w:szCs w:val="28"/>
          <w:lang w:val="uk-UA" w:eastAsia="uk-UA"/>
        </w:rPr>
        <w:t xml:space="preserve"> з боку </w:t>
      </w:r>
      <w:r w:rsidRPr="00136679">
        <w:rPr>
          <w:rFonts w:ascii="Times New Roman" w:eastAsia="Times New Roman" w:hAnsi="Times New Roman" w:cs="Times New Roman"/>
          <w:spacing w:val="2"/>
          <w:sz w:val="28"/>
          <w:szCs w:val="28"/>
          <w:lang w:val="uk-UA" w:eastAsia="uk-UA"/>
        </w:rPr>
        <w:t>проїжджої</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частини</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3.9.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проведенні ремонтних </w:t>
      </w:r>
      <w:r w:rsidRPr="00136679">
        <w:rPr>
          <w:rFonts w:ascii="Times New Roman" w:eastAsia="Times New Roman" w:hAnsi="Times New Roman" w:cs="Times New Roman"/>
          <w:spacing w:val="2"/>
          <w:sz w:val="28"/>
          <w:szCs w:val="28"/>
          <w:lang w:val="uk-UA" w:eastAsia="uk-UA"/>
        </w:rPr>
        <w:t>робіт</w:t>
      </w:r>
      <w:r w:rsidRPr="00136679">
        <w:rPr>
          <w:rFonts w:ascii="Times New Roman" w:eastAsia="Times New Roman" w:hAnsi="Times New Roman" w:cs="Times New Roman"/>
          <w:sz w:val="28"/>
          <w:szCs w:val="28"/>
          <w:lang w:val="uk-UA" w:eastAsia="uk-UA"/>
        </w:rPr>
        <w:t xml:space="preserve"> у неопалювальному приміщенні або на відкритому повітрі, лежачи під автомобілем або стоячи навколішки, необхідно застосовувати лежак, мати.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highlight w:val="yellow"/>
          <w:lang w:val="uk-UA" w:eastAsia="uk-UA"/>
        </w:rPr>
      </w:pPr>
      <w:r w:rsidRPr="00136679">
        <w:rPr>
          <w:rFonts w:ascii="Times New Roman" w:eastAsia="Times New Roman" w:hAnsi="Times New Roman" w:cs="Times New Roman"/>
          <w:sz w:val="28"/>
          <w:szCs w:val="28"/>
          <w:lang w:val="uk-UA" w:eastAsia="uk-UA"/>
        </w:rPr>
        <w:t>3.10. Заборонено підігрівати двигун відкритим вогнем.</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3.11.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перегріванні двигуна </w:t>
      </w:r>
      <w:r w:rsidRPr="00136679">
        <w:rPr>
          <w:rFonts w:ascii="Times New Roman" w:eastAsia="Times New Roman" w:hAnsi="Times New Roman" w:cs="Times New Roman"/>
          <w:spacing w:val="2"/>
          <w:sz w:val="28"/>
          <w:szCs w:val="28"/>
          <w:lang w:val="uk-UA" w:eastAsia="uk-UA"/>
        </w:rPr>
        <w:t>пробку</w:t>
      </w:r>
      <w:r w:rsidRPr="00136679">
        <w:rPr>
          <w:rFonts w:ascii="Times New Roman" w:eastAsia="Times New Roman" w:hAnsi="Times New Roman" w:cs="Times New Roman"/>
          <w:sz w:val="28"/>
          <w:szCs w:val="28"/>
          <w:lang w:val="uk-UA" w:eastAsia="uk-UA"/>
        </w:rPr>
        <w:t xml:space="preserve"> радіатора можна відкривати тільки тоді, коли температура води (рідини) нижче 90 °С, інакше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відкриванні </w:t>
      </w:r>
      <w:r w:rsidRPr="00136679">
        <w:rPr>
          <w:rFonts w:ascii="Times New Roman" w:eastAsia="Times New Roman" w:hAnsi="Times New Roman" w:cs="Times New Roman"/>
          <w:spacing w:val="2"/>
          <w:sz w:val="28"/>
          <w:szCs w:val="28"/>
          <w:lang w:val="uk-UA" w:eastAsia="uk-UA"/>
        </w:rPr>
        <w:t>пробки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станеться</w:t>
      </w:r>
      <w:r w:rsidRPr="00136679">
        <w:rPr>
          <w:rFonts w:ascii="Times New Roman" w:eastAsia="Times New Roman" w:hAnsi="Times New Roman" w:cs="Times New Roman"/>
          <w:sz w:val="28"/>
          <w:szCs w:val="28"/>
          <w:lang w:val="uk-UA" w:eastAsia="uk-UA"/>
        </w:rPr>
        <w:t xml:space="preserve"> викид киплячої води. </w:t>
      </w:r>
      <w:r w:rsidRPr="00136679">
        <w:rPr>
          <w:rFonts w:ascii="Times New Roman" w:eastAsia="Times New Roman" w:hAnsi="Times New Roman" w:cs="Times New Roman"/>
          <w:spacing w:val="2"/>
          <w:sz w:val="28"/>
          <w:szCs w:val="28"/>
          <w:lang w:val="uk-UA" w:eastAsia="uk-UA"/>
        </w:rPr>
        <w:t xml:space="preserve">Пробку </w:t>
      </w:r>
      <w:r w:rsidRPr="00136679">
        <w:rPr>
          <w:rFonts w:ascii="Times New Roman" w:eastAsia="Times New Roman" w:hAnsi="Times New Roman" w:cs="Times New Roman"/>
          <w:sz w:val="28"/>
          <w:szCs w:val="28"/>
          <w:lang w:val="uk-UA" w:eastAsia="uk-UA"/>
        </w:rPr>
        <w:t xml:space="preserve">радіатора на гарячому двигуні необхідно відкривати у рукавицях або накривши її ганчіркою. </w:t>
      </w:r>
      <w:r w:rsidRPr="00136679">
        <w:rPr>
          <w:rFonts w:ascii="Times New Roman" w:eastAsia="Times New Roman" w:hAnsi="Times New Roman" w:cs="Times New Roman"/>
          <w:spacing w:val="2"/>
          <w:sz w:val="28"/>
          <w:szCs w:val="28"/>
          <w:lang w:val="uk-UA" w:eastAsia="uk-UA"/>
        </w:rPr>
        <w:t>Пробку</w:t>
      </w:r>
      <w:r w:rsidRPr="00136679">
        <w:rPr>
          <w:rFonts w:ascii="Times New Roman" w:eastAsia="Times New Roman" w:hAnsi="Times New Roman" w:cs="Times New Roman"/>
          <w:sz w:val="28"/>
          <w:szCs w:val="28"/>
          <w:lang w:val="uk-UA" w:eastAsia="uk-UA"/>
        </w:rPr>
        <w:t xml:space="preserve"> слід відкривати обережно, не допускаючи інтенсивного виходу пари в бік відкриваючого.</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3.11. Якщо двигун перегрівся, пробку радіатора можна відкривати тільки тоді, коли температура води (рідини) буде нижче 90 °С. Інакше може статися викид охолоджувальної рідини. Пробку радіатора на гарячому двигуні необхідно відкривати у рукавицях або накрити її перед цим ганчіркою. Відкривати варто обережно, не допускати інтенсивний вихід пари у бік того, хто відкриває.</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highlight w:val="yellow"/>
          <w:lang w:val="uk-UA" w:eastAsia="uk-UA"/>
        </w:rPr>
      </w:pPr>
      <w:r w:rsidRPr="00136679">
        <w:rPr>
          <w:rFonts w:ascii="Times New Roman" w:eastAsia="Times New Roman" w:hAnsi="Times New Roman" w:cs="Times New Roman"/>
          <w:sz w:val="28"/>
          <w:szCs w:val="28"/>
          <w:lang w:val="uk-UA" w:eastAsia="uk-UA"/>
        </w:rPr>
        <w:t xml:space="preserve">3.12. Для </w:t>
      </w:r>
      <w:r w:rsidRPr="00136679">
        <w:rPr>
          <w:rFonts w:ascii="Times New Roman" w:eastAsia="Times New Roman" w:hAnsi="Times New Roman" w:cs="Times New Roman"/>
          <w:spacing w:val="2"/>
          <w:sz w:val="28"/>
          <w:szCs w:val="28"/>
          <w:lang w:val="uk-UA" w:eastAsia="uk-UA"/>
        </w:rPr>
        <w:t>попередження</w:t>
      </w:r>
      <w:r w:rsidRPr="00136679">
        <w:rPr>
          <w:rFonts w:ascii="Times New Roman" w:eastAsia="Times New Roman" w:hAnsi="Times New Roman" w:cs="Times New Roman"/>
          <w:sz w:val="28"/>
          <w:szCs w:val="28"/>
          <w:lang w:val="uk-UA" w:eastAsia="uk-UA"/>
        </w:rPr>
        <w:t xml:space="preserve"> випадків обмороження, під час усунення несправностей взимку на відкритому повітрі слід працювати лише в рукавицях. Заборонено торкатися металевих предметів, деталей та інструмента без рукавиць.</w:t>
      </w:r>
    </w:p>
    <w:p w:rsidR="00136679" w:rsidRPr="00136679" w:rsidRDefault="00136679" w:rsidP="00136679">
      <w:pPr>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3.13. Для запобігання виникнення пожежі на автомобілі забороняється:</w:t>
      </w:r>
    </w:p>
    <w:p w:rsidR="00136679" w:rsidRPr="00136679" w:rsidRDefault="00136679" w:rsidP="00136679">
      <w:pPr>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подавати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несправній паливній системі бензин в карбюратор і</w:t>
      </w:r>
      <w:r w:rsidRPr="00136679">
        <w:rPr>
          <w:rFonts w:ascii="Times New Roman" w:eastAsia="Times New Roman" w:hAnsi="Times New Roman" w:cs="Times New Roman"/>
          <w:spacing w:val="2"/>
          <w:sz w:val="28"/>
          <w:szCs w:val="28"/>
          <w:lang w:val="uk-UA" w:eastAsia="uk-UA"/>
        </w:rPr>
        <w:t>з</w:t>
      </w:r>
      <w:r w:rsidRPr="00136679">
        <w:rPr>
          <w:rFonts w:ascii="Times New Roman" w:eastAsia="Times New Roman" w:hAnsi="Times New Roman" w:cs="Times New Roman"/>
          <w:sz w:val="28"/>
          <w:szCs w:val="28"/>
          <w:lang w:val="uk-UA" w:eastAsia="uk-UA"/>
        </w:rPr>
        <w:t xml:space="preserve"> ємно</w:t>
      </w:r>
      <w:r w:rsidRPr="00136679">
        <w:rPr>
          <w:rFonts w:ascii="Times New Roman" w:eastAsia="Times New Roman" w:hAnsi="Times New Roman" w:cs="Times New Roman"/>
          <w:spacing w:val="2"/>
          <w:sz w:val="28"/>
          <w:szCs w:val="28"/>
          <w:lang w:val="uk-UA" w:eastAsia="uk-UA"/>
        </w:rPr>
        <w:t>сті</w:t>
      </w:r>
      <w:r w:rsidRPr="00136679">
        <w:rPr>
          <w:rFonts w:ascii="Times New Roman" w:eastAsia="Times New Roman" w:hAnsi="Times New Roman" w:cs="Times New Roman"/>
          <w:sz w:val="28"/>
          <w:szCs w:val="28"/>
          <w:lang w:val="uk-UA" w:eastAsia="uk-UA"/>
        </w:rPr>
        <w:t xml:space="preserve"> самопливом за допомогою шланга або іншим </w:t>
      </w:r>
      <w:r w:rsidRPr="00136679">
        <w:rPr>
          <w:rFonts w:ascii="Times New Roman" w:eastAsia="Times New Roman" w:hAnsi="Times New Roman" w:cs="Times New Roman"/>
          <w:spacing w:val="2"/>
          <w:sz w:val="28"/>
          <w:szCs w:val="28"/>
          <w:lang w:val="uk-UA" w:eastAsia="uk-UA"/>
        </w:rPr>
        <w:t>способом</w:t>
      </w:r>
      <w:r w:rsidRPr="00136679">
        <w:rPr>
          <w:rFonts w:ascii="Times New Roman" w:eastAsia="Times New Roman" w:hAnsi="Times New Roman" w:cs="Times New Roman"/>
          <w:sz w:val="28"/>
          <w:szCs w:val="28"/>
          <w:lang w:val="uk-UA" w:eastAsia="uk-UA"/>
        </w:rPr>
        <w:t>;</w:t>
      </w:r>
    </w:p>
    <w:p w:rsidR="00136679" w:rsidRPr="00136679" w:rsidRDefault="00136679" w:rsidP="00136679">
      <w:pPr>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проводити ремонт паливної системи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працюючому двигуні, </w:t>
      </w:r>
      <w:r w:rsidRPr="00136679">
        <w:rPr>
          <w:rFonts w:ascii="Times New Roman" w:eastAsia="Times New Roman" w:hAnsi="Times New Roman" w:cs="Times New Roman"/>
          <w:spacing w:val="2"/>
          <w:sz w:val="28"/>
          <w:szCs w:val="28"/>
          <w:lang w:val="uk-UA" w:eastAsia="uk-UA"/>
        </w:rPr>
        <w:t>включеному</w:t>
      </w:r>
      <w:r w:rsidRPr="00136679">
        <w:rPr>
          <w:rFonts w:ascii="Times New Roman" w:eastAsia="Times New Roman" w:hAnsi="Times New Roman" w:cs="Times New Roman"/>
          <w:sz w:val="28"/>
          <w:szCs w:val="28"/>
          <w:lang w:val="uk-UA" w:eastAsia="uk-UA"/>
        </w:rPr>
        <w:t xml:space="preserve"> запалюванні;</w:t>
      </w:r>
    </w:p>
    <w:p w:rsidR="00136679" w:rsidRPr="00136679" w:rsidRDefault="00136679" w:rsidP="00136679">
      <w:pPr>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залишати в салоні автомобіля або на двигуні забруднені </w:t>
      </w:r>
      <w:r w:rsidRPr="00136679">
        <w:rPr>
          <w:rFonts w:ascii="Times New Roman" w:eastAsia="Times New Roman" w:hAnsi="Times New Roman" w:cs="Times New Roman"/>
          <w:spacing w:val="2"/>
          <w:sz w:val="28"/>
          <w:szCs w:val="28"/>
          <w:lang w:val="uk-UA" w:eastAsia="uk-UA"/>
        </w:rPr>
        <w:t>маслом</w:t>
      </w:r>
      <w:r w:rsidRPr="00136679">
        <w:rPr>
          <w:rFonts w:ascii="Times New Roman" w:eastAsia="Times New Roman" w:hAnsi="Times New Roman" w:cs="Times New Roman"/>
          <w:sz w:val="28"/>
          <w:szCs w:val="28"/>
          <w:lang w:val="uk-UA" w:eastAsia="uk-UA"/>
        </w:rPr>
        <w:t xml:space="preserve"> або </w:t>
      </w:r>
      <w:r w:rsidRPr="00136679">
        <w:rPr>
          <w:rFonts w:ascii="Times New Roman" w:eastAsia="Times New Roman" w:hAnsi="Times New Roman" w:cs="Times New Roman"/>
          <w:spacing w:val="2"/>
          <w:sz w:val="28"/>
          <w:szCs w:val="28"/>
          <w:lang w:val="uk-UA" w:eastAsia="uk-UA"/>
        </w:rPr>
        <w:t>паливом</w:t>
      </w:r>
      <w:r w:rsidRPr="00136679">
        <w:rPr>
          <w:rFonts w:ascii="Times New Roman" w:eastAsia="Times New Roman" w:hAnsi="Times New Roman" w:cs="Times New Roman"/>
          <w:sz w:val="28"/>
          <w:szCs w:val="28"/>
          <w:lang w:val="uk-UA" w:eastAsia="uk-UA"/>
        </w:rPr>
        <w:t xml:space="preserve"> використані обтиральні матеріали;</w:t>
      </w:r>
    </w:p>
    <w:p w:rsidR="00136679" w:rsidRPr="00136679" w:rsidRDefault="00136679" w:rsidP="00136679">
      <w:pPr>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підігрівати двигун та інші агрегати відкритим вогнем, а також користуватися їм в безпосередній близькості від приладів системи </w:t>
      </w:r>
      <w:r w:rsidRPr="00136679">
        <w:rPr>
          <w:rFonts w:ascii="Times New Roman" w:eastAsia="Times New Roman" w:hAnsi="Times New Roman" w:cs="Times New Roman"/>
          <w:spacing w:val="2"/>
          <w:sz w:val="28"/>
          <w:szCs w:val="28"/>
          <w:lang w:val="uk-UA" w:eastAsia="uk-UA"/>
        </w:rPr>
        <w:t>живлення</w:t>
      </w:r>
      <w:r w:rsidRPr="00136679">
        <w:rPr>
          <w:rFonts w:ascii="Times New Roman" w:eastAsia="Times New Roman" w:hAnsi="Times New Roman" w:cs="Times New Roman"/>
          <w:sz w:val="28"/>
          <w:szCs w:val="28"/>
          <w:lang w:val="uk-UA" w:eastAsia="uk-UA"/>
        </w:rPr>
        <w:t xml:space="preserve"> двигуна;</w:t>
      </w:r>
    </w:p>
    <w:p w:rsidR="00136679" w:rsidRPr="00136679" w:rsidRDefault="00136679" w:rsidP="00136679">
      <w:pPr>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палити і користуватися відкритим вогнем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визначенні наявності </w:t>
      </w:r>
      <w:r w:rsidRPr="00136679">
        <w:rPr>
          <w:rFonts w:ascii="Times New Roman" w:eastAsia="Times New Roman" w:hAnsi="Times New Roman" w:cs="Times New Roman"/>
          <w:spacing w:val="2"/>
          <w:sz w:val="28"/>
          <w:szCs w:val="28"/>
          <w:lang w:val="uk-UA" w:eastAsia="uk-UA"/>
        </w:rPr>
        <w:t>палива</w:t>
      </w:r>
      <w:r w:rsidRPr="00136679">
        <w:rPr>
          <w:rFonts w:ascii="Times New Roman" w:eastAsia="Times New Roman" w:hAnsi="Times New Roman" w:cs="Times New Roman"/>
          <w:sz w:val="28"/>
          <w:szCs w:val="28"/>
          <w:lang w:val="uk-UA" w:eastAsia="uk-UA"/>
        </w:rPr>
        <w:t xml:space="preserve"> у </w:t>
      </w:r>
      <w:proofErr w:type="spellStart"/>
      <w:r w:rsidRPr="00136679">
        <w:rPr>
          <w:rFonts w:ascii="Times New Roman" w:eastAsia="Times New Roman" w:hAnsi="Times New Roman" w:cs="Times New Roman"/>
          <w:sz w:val="28"/>
          <w:szCs w:val="28"/>
          <w:lang w:val="uk-UA" w:eastAsia="uk-UA"/>
        </w:rPr>
        <w:t>баці</w:t>
      </w:r>
      <w:proofErr w:type="spellEnd"/>
      <w:r w:rsidRPr="00136679">
        <w:rPr>
          <w:rFonts w:ascii="Times New Roman" w:eastAsia="Times New Roman" w:hAnsi="Times New Roman" w:cs="Times New Roman"/>
          <w:sz w:val="28"/>
          <w:szCs w:val="28"/>
          <w:lang w:val="uk-UA" w:eastAsia="uk-UA"/>
        </w:rPr>
        <w:t xml:space="preserve">, а також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заправлені автомобілів і</w:t>
      </w:r>
      <w:r w:rsidRPr="00136679">
        <w:rPr>
          <w:rFonts w:ascii="Times New Roman" w:eastAsia="Times New Roman" w:hAnsi="Times New Roman" w:cs="Times New Roman"/>
          <w:spacing w:val="2"/>
          <w:sz w:val="28"/>
          <w:szCs w:val="28"/>
          <w:lang w:val="uk-UA" w:eastAsia="uk-UA"/>
        </w:rPr>
        <w:t>з</w:t>
      </w:r>
      <w:r w:rsidRPr="00136679">
        <w:rPr>
          <w:rFonts w:ascii="Times New Roman" w:eastAsia="Times New Roman" w:hAnsi="Times New Roman" w:cs="Times New Roman"/>
          <w:sz w:val="28"/>
          <w:szCs w:val="28"/>
          <w:lang w:val="uk-UA" w:eastAsia="uk-UA"/>
        </w:rPr>
        <w:t xml:space="preserve"> додаткових </w:t>
      </w:r>
      <w:r w:rsidRPr="00136679">
        <w:rPr>
          <w:rFonts w:ascii="Times New Roman" w:eastAsia="Times New Roman" w:hAnsi="Times New Roman" w:cs="Times New Roman"/>
          <w:spacing w:val="2"/>
          <w:sz w:val="28"/>
          <w:szCs w:val="28"/>
          <w:lang w:val="uk-UA" w:eastAsia="uk-UA"/>
        </w:rPr>
        <w:t>ємностей</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3.14. Водієві </w:t>
      </w:r>
      <w:r w:rsidRPr="00136679">
        <w:rPr>
          <w:rFonts w:ascii="Times New Roman" w:eastAsia="Times New Roman" w:hAnsi="Times New Roman" w:cs="Times New Roman"/>
          <w:b/>
          <w:bCs/>
          <w:sz w:val="28"/>
          <w:szCs w:val="28"/>
          <w:lang w:val="uk-UA" w:eastAsia="uk-UA"/>
        </w:rPr>
        <w:t>забороняється: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керувати</w:t>
      </w:r>
      <w:r w:rsidRPr="00136679">
        <w:rPr>
          <w:rFonts w:ascii="Times New Roman" w:eastAsia="Times New Roman" w:hAnsi="Times New Roman" w:cs="Times New Roman"/>
          <w:spacing w:val="2"/>
          <w:sz w:val="28"/>
          <w:szCs w:val="28"/>
          <w:lang w:val="uk-UA" w:eastAsia="uk-UA"/>
        </w:rPr>
        <w:t xml:space="preserve"> </w:t>
      </w:r>
      <w:r w:rsidRPr="00136679">
        <w:rPr>
          <w:rFonts w:ascii="Times New Roman" w:eastAsia="Times New Roman" w:hAnsi="Times New Roman" w:cs="Times New Roman"/>
          <w:sz w:val="28"/>
          <w:szCs w:val="28"/>
          <w:lang w:val="uk-UA" w:eastAsia="uk-UA"/>
        </w:rPr>
        <w:t xml:space="preserve">автомобілем в стані алкогольного або наркотичного сп'яніння, а також в </w:t>
      </w:r>
      <w:r w:rsidRPr="00136679">
        <w:rPr>
          <w:rFonts w:ascii="Times New Roman" w:eastAsia="Times New Roman" w:hAnsi="Times New Roman" w:cs="Times New Roman"/>
          <w:spacing w:val="2"/>
          <w:sz w:val="28"/>
          <w:szCs w:val="28"/>
          <w:lang w:val="uk-UA" w:eastAsia="uk-UA"/>
        </w:rPr>
        <w:t>хворому</w:t>
      </w:r>
      <w:r w:rsidRPr="00136679">
        <w:rPr>
          <w:rFonts w:ascii="Times New Roman" w:eastAsia="Times New Roman" w:hAnsi="Times New Roman" w:cs="Times New Roman"/>
          <w:sz w:val="28"/>
          <w:szCs w:val="28"/>
          <w:lang w:val="uk-UA" w:eastAsia="uk-UA"/>
        </w:rPr>
        <w:t xml:space="preserve"> або втомленому </w:t>
      </w:r>
      <w:r w:rsidRPr="00136679">
        <w:rPr>
          <w:rFonts w:ascii="Times New Roman" w:eastAsia="Times New Roman" w:hAnsi="Times New Roman" w:cs="Times New Roman"/>
          <w:spacing w:val="2"/>
          <w:sz w:val="28"/>
          <w:szCs w:val="28"/>
          <w:lang w:val="uk-UA" w:eastAsia="uk-UA"/>
        </w:rPr>
        <w:t>стані</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передавати керування автомобілем третім особам;</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самовільно відхилятися від встановленого маршруту;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lastRenderedPageBreak/>
        <w:t xml:space="preserve">- користуватися відкритим вогнем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перевірці рівня електроліту в акумуляторній батареї, рівня пального у баку та при усуненні несправностей механізмів;</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брати пасажирів, якщо це не передбачає виробничий процес;</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перевозити </w:t>
      </w:r>
      <w:r w:rsidRPr="00136679">
        <w:rPr>
          <w:rFonts w:ascii="Times New Roman" w:eastAsia="Times New Roman" w:hAnsi="Times New Roman" w:cs="Times New Roman"/>
          <w:spacing w:val="2"/>
          <w:sz w:val="28"/>
          <w:szCs w:val="28"/>
          <w:lang w:val="uk-UA" w:eastAsia="uk-UA"/>
        </w:rPr>
        <w:t>вантаж</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якщо</w:t>
      </w:r>
      <w:r w:rsidRPr="00136679">
        <w:rPr>
          <w:rFonts w:ascii="Times New Roman" w:eastAsia="Times New Roman" w:hAnsi="Times New Roman" w:cs="Times New Roman"/>
          <w:sz w:val="28"/>
          <w:szCs w:val="28"/>
          <w:lang w:val="uk-UA" w:eastAsia="uk-UA"/>
        </w:rPr>
        <w:t xml:space="preserve"> він закриває огляд шляху;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зберігати й перевозити у салоні бензин та інші легкозаймисті рідини;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відпочивати або спати в салоні автомобіля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працюючому двигуні;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встановлювати домкрат на випадкові предмети;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допускати до ремонтування автомобіля на маршруті слідування сторонніх осіб (супровідників, пасажирів тощо);</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виконувати будь-які </w:t>
      </w:r>
      <w:r w:rsidRPr="00136679">
        <w:rPr>
          <w:rFonts w:ascii="Times New Roman" w:eastAsia="Times New Roman" w:hAnsi="Times New Roman" w:cs="Times New Roman"/>
          <w:spacing w:val="2"/>
          <w:sz w:val="28"/>
          <w:szCs w:val="28"/>
          <w:lang w:val="uk-UA" w:eastAsia="uk-UA"/>
        </w:rPr>
        <w:t>роботи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знаходячись</w:t>
      </w:r>
      <w:r w:rsidRPr="00136679">
        <w:rPr>
          <w:rFonts w:ascii="Times New Roman" w:eastAsia="Times New Roman" w:hAnsi="Times New Roman" w:cs="Times New Roman"/>
          <w:sz w:val="28"/>
          <w:szCs w:val="28"/>
          <w:lang w:val="uk-UA" w:eastAsia="uk-UA"/>
        </w:rPr>
        <w:t xml:space="preserve"> під автомобілем, вивішеному тільки на домкраті, без встановлення надійної опори;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використовувати як підставку під вивішений автомобіль випадкові предмети: камені, цеглини тощо;</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 xml:space="preserve">витягувати за допомогою автомобіля вантаж, що розміщений у </w:t>
      </w:r>
      <w:proofErr w:type="spellStart"/>
      <w:r w:rsidRPr="00136679">
        <w:rPr>
          <w:rFonts w:ascii="Times New Roman" w:eastAsia="Times New Roman" w:hAnsi="Times New Roman" w:cs="Times New Roman"/>
          <w:sz w:val="28"/>
          <w:szCs w:val="28"/>
          <w:lang w:val="uk-UA" w:eastAsia="uk-UA"/>
        </w:rPr>
        <w:t>грунті</w:t>
      </w:r>
      <w:proofErr w:type="spellEnd"/>
      <w:r w:rsidRPr="00136679">
        <w:rPr>
          <w:rFonts w:ascii="Times New Roman" w:eastAsia="Times New Roman" w:hAnsi="Times New Roman" w:cs="Times New Roman"/>
          <w:sz w:val="28"/>
          <w:szCs w:val="28"/>
          <w:lang w:val="uk-UA" w:eastAsia="uk-UA"/>
        </w:rPr>
        <w:t xml:space="preserve"> або примерз;</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допускати скупчення на двигуні або його </w:t>
      </w:r>
      <w:r w:rsidRPr="00136679">
        <w:rPr>
          <w:rFonts w:ascii="Times New Roman" w:eastAsia="Times New Roman" w:hAnsi="Times New Roman" w:cs="Times New Roman"/>
          <w:spacing w:val="2"/>
          <w:sz w:val="28"/>
          <w:szCs w:val="28"/>
          <w:lang w:val="uk-UA" w:eastAsia="uk-UA"/>
        </w:rPr>
        <w:t>картері</w:t>
      </w:r>
      <w:r w:rsidRPr="00136679">
        <w:rPr>
          <w:rFonts w:ascii="Times New Roman" w:eastAsia="Times New Roman" w:hAnsi="Times New Roman" w:cs="Times New Roman"/>
          <w:sz w:val="28"/>
          <w:szCs w:val="28"/>
          <w:lang w:val="uk-UA" w:eastAsia="uk-UA"/>
        </w:rPr>
        <w:t xml:space="preserve"> бруду, пального, </w:t>
      </w:r>
      <w:r w:rsidRPr="00136679">
        <w:rPr>
          <w:rFonts w:ascii="Times New Roman" w:eastAsia="Times New Roman" w:hAnsi="Times New Roman" w:cs="Times New Roman"/>
          <w:spacing w:val="2"/>
          <w:sz w:val="28"/>
          <w:szCs w:val="28"/>
          <w:lang w:val="uk-UA" w:eastAsia="uk-UA"/>
        </w:rPr>
        <w:t>масла</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користуватися, коли він керує автомобілем, будь-якими засобами зв’язку (мобільними телефонами, комунікаторами тощо), тримаючи їх у руці.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3.15. Під час буксирування транспортного засобу неухильно дотримуватися Правил дорожнього руху.</w:t>
      </w:r>
    </w:p>
    <w:p w:rsidR="00136679" w:rsidRPr="00136679" w:rsidRDefault="00136679" w:rsidP="00136679">
      <w:pPr>
        <w:shd w:val="clear" w:color="auto" w:fill="FFFFFF"/>
        <w:spacing w:after="0" w:line="240" w:lineRule="auto"/>
        <w:jc w:val="both"/>
        <w:rPr>
          <w:rFonts w:ascii="Times New Roman" w:eastAsia="Times New Roman" w:hAnsi="Times New Roman" w:cs="Times New Roman"/>
          <w:sz w:val="28"/>
          <w:szCs w:val="28"/>
          <w:lang w:val="uk-UA" w:eastAsia="uk-UA"/>
        </w:rPr>
      </w:pPr>
    </w:p>
    <w:p w:rsidR="00136679" w:rsidRPr="00136679" w:rsidRDefault="00136679" w:rsidP="00136679">
      <w:pPr>
        <w:shd w:val="clear" w:color="auto" w:fill="FFFFFF"/>
        <w:spacing w:after="0" w:line="240" w:lineRule="auto"/>
        <w:jc w:val="center"/>
        <w:rPr>
          <w:rFonts w:ascii="Times New Roman" w:eastAsia="Times New Roman" w:hAnsi="Times New Roman" w:cs="Times New Roman"/>
          <w:b/>
          <w:bCs/>
          <w:spacing w:val="2"/>
          <w:sz w:val="28"/>
          <w:szCs w:val="28"/>
          <w:lang w:val="uk-UA" w:eastAsia="uk-UA"/>
        </w:rPr>
      </w:pPr>
      <w:r w:rsidRPr="00136679">
        <w:rPr>
          <w:rFonts w:ascii="Times New Roman" w:eastAsia="Times New Roman" w:hAnsi="Times New Roman" w:cs="Times New Roman"/>
          <w:b/>
          <w:bCs/>
          <w:sz w:val="28"/>
          <w:szCs w:val="28"/>
          <w:lang w:val="uk-UA" w:eastAsia="uk-UA"/>
        </w:rPr>
        <w:t xml:space="preserve">4. ВИМОГИ БЕЗПЕКИ ПІСЛЯ ЗАКІНЧЕННЯ </w:t>
      </w:r>
      <w:r w:rsidRPr="00136679">
        <w:rPr>
          <w:rFonts w:ascii="Times New Roman" w:eastAsia="Times New Roman" w:hAnsi="Times New Roman" w:cs="Times New Roman"/>
          <w:b/>
          <w:bCs/>
          <w:spacing w:val="2"/>
          <w:sz w:val="28"/>
          <w:szCs w:val="28"/>
          <w:lang w:val="uk-UA" w:eastAsia="uk-UA"/>
        </w:rPr>
        <w:t>РОБОТИ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4.1. </w:t>
      </w:r>
      <w:r w:rsidRPr="00136679">
        <w:rPr>
          <w:rFonts w:ascii="Times New Roman" w:eastAsia="Times New Roman" w:hAnsi="Times New Roman" w:cs="Times New Roman"/>
          <w:spacing w:val="2"/>
          <w:sz w:val="28"/>
          <w:szCs w:val="28"/>
          <w:lang w:val="uk-UA" w:eastAsia="uk-UA"/>
        </w:rPr>
        <w:t>Після</w:t>
      </w:r>
      <w:r w:rsidRPr="00136679">
        <w:rPr>
          <w:rFonts w:ascii="Times New Roman" w:eastAsia="Times New Roman" w:hAnsi="Times New Roman" w:cs="Times New Roman"/>
          <w:sz w:val="28"/>
          <w:szCs w:val="28"/>
          <w:lang w:val="uk-UA" w:eastAsia="uk-UA"/>
        </w:rPr>
        <w:t xml:space="preserve"> повернення з маршруту слідува</w:t>
      </w:r>
      <w:r w:rsidRPr="00136679">
        <w:rPr>
          <w:rFonts w:ascii="Times New Roman" w:eastAsia="Times New Roman" w:hAnsi="Times New Roman" w:cs="Times New Roman"/>
          <w:spacing w:val="2"/>
          <w:sz w:val="28"/>
          <w:szCs w:val="28"/>
          <w:lang w:val="uk-UA" w:eastAsia="uk-UA"/>
        </w:rPr>
        <w:t>ння</w:t>
      </w:r>
      <w:r w:rsidRPr="00136679">
        <w:rPr>
          <w:rFonts w:ascii="Times New Roman" w:eastAsia="Times New Roman" w:hAnsi="Times New Roman" w:cs="Times New Roman"/>
          <w:sz w:val="28"/>
          <w:szCs w:val="28"/>
          <w:lang w:val="uk-UA" w:eastAsia="uk-UA"/>
        </w:rPr>
        <w:t xml:space="preserve"> очистити автомобіль від бруду і поставити на місце, відведене для стоянки. За потреби - відправити автомобіль на технічне обслуговування.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4.2. </w:t>
      </w:r>
      <w:r w:rsidRPr="00136679">
        <w:rPr>
          <w:rFonts w:ascii="Times New Roman" w:eastAsia="Times New Roman" w:hAnsi="Times New Roman" w:cs="Times New Roman"/>
          <w:spacing w:val="2"/>
          <w:sz w:val="28"/>
          <w:szCs w:val="28"/>
          <w:lang w:val="uk-UA" w:eastAsia="uk-UA"/>
        </w:rPr>
        <w:t>Після</w:t>
      </w:r>
      <w:r w:rsidRPr="00136679">
        <w:rPr>
          <w:rFonts w:ascii="Times New Roman" w:eastAsia="Times New Roman" w:hAnsi="Times New Roman" w:cs="Times New Roman"/>
          <w:sz w:val="28"/>
          <w:szCs w:val="28"/>
          <w:lang w:val="uk-UA" w:eastAsia="uk-UA"/>
        </w:rPr>
        <w:t xml:space="preserve"> постановки автомобіля в приміщенні для стоянки двигун </w:t>
      </w:r>
      <w:r w:rsidRPr="00136679">
        <w:rPr>
          <w:rFonts w:ascii="Times New Roman" w:eastAsia="Times New Roman" w:hAnsi="Times New Roman" w:cs="Times New Roman"/>
          <w:spacing w:val="2"/>
          <w:sz w:val="28"/>
          <w:szCs w:val="28"/>
          <w:lang w:val="uk-UA" w:eastAsia="uk-UA"/>
        </w:rPr>
        <w:t>повинен</w:t>
      </w:r>
      <w:r w:rsidRPr="00136679">
        <w:rPr>
          <w:rFonts w:ascii="Times New Roman" w:eastAsia="Times New Roman" w:hAnsi="Times New Roman" w:cs="Times New Roman"/>
          <w:sz w:val="28"/>
          <w:szCs w:val="28"/>
          <w:lang w:val="uk-UA" w:eastAsia="uk-UA"/>
        </w:rPr>
        <w:t xml:space="preserve"> бути зупинений.</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4.3. Залишатися на нічліг в закритому автомобілі забороняється.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4.4. Після зупинки автомобіля водій, який залишив кабіну, має вжити усіх заходів проти самовільного руху: вимкнути запалювання або перекрити подавання палива, встановити важіль перемикання передач у нейтральне положення, загальмувати автомобіль стоянковим гальмом. Якщо автомобіль стоїть навіть на незначному схилі, необхідно додатково підставити під колеса упорні колодки.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4.5. Перед постановкою автомобіля на місце стоянки водій </w:t>
      </w:r>
      <w:r w:rsidRPr="00136679">
        <w:rPr>
          <w:rFonts w:ascii="Times New Roman" w:eastAsia="Times New Roman" w:hAnsi="Times New Roman" w:cs="Times New Roman"/>
          <w:spacing w:val="2"/>
          <w:sz w:val="28"/>
          <w:szCs w:val="28"/>
          <w:lang w:val="uk-UA" w:eastAsia="uk-UA"/>
        </w:rPr>
        <w:t>повинен</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переконатися</w:t>
      </w:r>
      <w:r w:rsidRPr="00136679">
        <w:rPr>
          <w:rFonts w:ascii="Times New Roman" w:eastAsia="Times New Roman" w:hAnsi="Times New Roman" w:cs="Times New Roman"/>
          <w:sz w:val="28"/>
          <w:szCs w:val="28"/>
          <w:lang w:val="uk-UA" w:eastAsia="uk-UA"/>
        </w:rPr>
        <w:t xml:space="preserve"> у відсутності витоку </w:t>
      </w:r>
      <w:r w:rsidRPr="00136679">
        <w:rPr>
          <w:rFonts w:ascii="Times New Roman" w:eastAsia="Times New Roman" w:hAnsi="Times New Roman" w:cs="Times New Roman"/>
          <w:spacing w:val="2"/>
          <w:sz w:val="28"/>
          <w:szCs w:val="28"/>
          <w:lang w:val="uk-UA" w:eastAsia="uk-UA"/>
        </w:rPr>
        <w:t>палива,</w:t>
      </w:r>
      <w:r w:rsidRPr="00136679">
        <w:rPr>
          <w:rFonts w:ascii="Times New Roman" w:eastAsia="Times New Roman" w:hAnsi="Times New Roman" w:cs="Times New Roman"/>
          <w:sz w:val="28"/>
          <w:szCs w:val="28"/>
          <w:lang w:val="uk-UA" w:eastAsia="uk-UA"/>
        </w:rPr>
        <w:t xml:space="preserve"> якщо витік є - усунути його.</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pacing w:val="-2"/>
          <w:sz w:val="28"/>
          <w:szCs w:val="28"/>
          <w:lang w:val="uk-UA" w:eastAsia="uk-UA"/>
        </w:rPr>
      </w:pPr>
      <w:r w:rsidRPr="00136679">
        <w:rPr>
          <w:rFonts w:ascii="Times New Roman" w:eastAsia="Times New Roman" w:hAnsi="Times New Roman" w:cs="Times New Roman"/>
          <w:sz w:val="28"/>
          <w:szCs w:val="28"/>
          <w:lang w:val="uk-UA" w:eastAsia="uk-UA"/>
        </w:rPr>
        <w:t xml:space="preserve">4.6. </w:t>
      </w:r>
      <w:r w:rsidRPr="00136679">
        <w:rPr>
          <w:rFonts w:ascii="Times New Roman" w:eastAsia="Times New Roman" w:hAnsi="Times New Roman" w:cs="Times New Roman"/>
          <w:spacing w:val="-2"/>
          <w:sz w:val="28"/>
          <w:szCs w:val="28"/>
          <w:lang w:val="uk-UA" w:eastAsia="uk-UA"/>
        </w:rPr>
        <w:t>При зупинці і стоянці на неосвітлених дільницях дороги в темний час доби або в інших умовах недостатньої видимості на автомобілі повинні бути включені габаритні або стоянкові вогні.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4.7. У приміщеннях, призначених для стоянки, а також на стоянках під навісом або на майданчиках забороняється</w:t>
      </w:r>
      <w:r w:rsidRPr="00136679">
        <w:rPr>
          <w:rFonts w:ascii="Times New Roman" w:eastAsia="Times New Roman" w:hAnsi="Times New Roman" w:cs="Times New Roman"/>
          <w:b/>
          <w:bCs/>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палити, користуватися відкритим вогнем;</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залишати відкритими горловини паливних баків автомобілів;</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proofErr w:type="spellStart"/>
      <w:r w:rsidRPr="00136679">
        <w:rPr>
          <w:rFonts w:ascii="Times New Roman" w:eastAsia="Times New Roman" w:hAnsi="Times New Roman" w:cs="Times New Roman"/>
          <w:spacing w:val="2"/>
          <w:sz w:val="28"/>
          <w:szCs w:val="28"/>
          <w:lang w:val="uk-UA" w:eastAsia="uk-UA"/>
        </w:rPr>
        <w:t>підзаряджувати</w:t>
      </w:r>
      <w:proofErr w:type="spellEnd"/>
      <w:r w:rsidRPr="00136679">
        <w:rPr>
          <w:rFonts w:ascii="Times New Roman" w:eastAsia="Times New Roman" w:hAnsi="Times New Roman" w:cs="Times New Roman"/>
          <w:sz w:val="28"/>
          <w:szCs w:val="28"/>
          <w:lang w:val="uk-UA" w:eastAsia="uk-UA"/>
        </w:rPr>
        <w:t xml:space="preserve"> акумуляторні батареї (в приміщеннях);</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зберігати</w:t>
      </w:r>
      <w:r w:rsidRPr="00136679">
        <w:rPr>
          <w:rFonts w:ascii="Times New Roman" w:eastAsia="Times New Roman" w:hAnsi="Times New Roman" w:cs="Times New Roman"/>
          <w:sz w:val="28"/>
          <w:szCs w:val="28"/>
          <w:lang w:val="uk-UA" w:eastAsia="uk-UA"/>
        </w:rPr>
        <w:t xml:space="preserve"> будь-які матеріали і предмети;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мити або протирати бензином деталі або агрегати, а також руки і одяг;</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lastRenderedPageBreak/>
        <w:t xml:space="preserve">- </w:t>
      </w:r>
      <w:r w:rsidRPr="00136679">
        <w:rPr>
          <w:rFonts w:ascii="Times New Roman" w:eastAsia="Times New Roman" w:hAnsi="Times New Roman" w:cs="Times New Roman"/>
          <w:spacing w:val="2"/>
          <w:sz w:val="28"/>
          <w:szCs w:val="28"/>
          <w:lang w:val="uk-UA" w:eastAsia="uk-UA"/>
        </w:rPr>
        <w:t>зберігати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паливо</w:t>
      </w:r>
      <w:r w:rsidRPr="00136679">
        <w:rPr>
          <w:rFonts w:ascii="Times New Roman" w:eastAsia="Times New Roman" w:hAnsi="Times New Roman" w:cs="Times New Roman"/>
          <w:sz w:val="28"/>
          <w:szCs w:val="28"/>
          <w:lang w:val="uk-UA" w:eastAsia="uk-UA"/>
        </w:rPr>
        <w:t xml:space="preserve"> (бензин, дизельне паливо), за винятком </w:t>
      </w:r>
      <w:r w:rsidRPr="00136679">
        <w:rPr>
          <w:rFonts w:ascii="Times New Roman" w:eastAsia="Times New Roman" w:hAnsi="Times New Roman" w:cs="Times New Roman"/>
          <w:spacing w:val="2"/>
          <w:sz w:val="28"/>
          <w:szCs w:val="28"/>
          <w:lang w:val="uk-UA" w:eastAsia="uk-UA"/>
        </w:rPr>
        <w:t>палива</w:t>
      </w:r>
      <w:r w:rsidRPr="00136679">
        <w:rPr>
          <w:rFonts w:ascii="Times New Roman" w:eastAsia="Times New Roman" w:hAnsi="Times New Roman" w:cs="Times New Roman"/>
          <w:sz w:val="28"/>
          <w:szCs w:val="28"/>
          <w:lang w:val="uk-UA" w:eastAsia="uk-UA"/>
        </w:rPr>
        <w:t xml:space="preserve"> в баках автомобілів;</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заправляти автомобілі рідким (газоподібним) </w:t>
      </w:r>
      <w:r w:rsidRPr="00136679">
        <w:rPr>
          <w:rFonts w:ascii="Times New Roman" w:eastAsia="Times New Roman" w:hAnsi="Times New Roman" w:cs="Times New Roman"/>
          <w:spacing w:val="2"/>
          <w:sz w:val="28"/>
          <w:szCs w:val="28"/>
          <w:lang w:val="uk-UA" w:eastAsia="uk-UA"/>
        </w:rPr>
        <w:t>паливом</w:t>
      </w:r>
      <w:r w:rsidRPr="00136679">
        <w:rPr>
          <w:rFonts w:ascii="Times New Roman" w:eastAsia="Times New Roman" w:hAnsi="Times New Roman" w:cs="Times New Roman"/>
          <w:sz w:val="28"/>
          <w:szCs w:val="28"/>
          <w:lang w:val="uk-UA" w:eastAsia="uk-UA"/>
        </w:rPr>
        <w:t xml:space="preserve">, а також </w:t>
      </w:r>
      <w:r w:rsidRPr="00136679">
        <w:rPr>
          <w:rFonts w:ascii="Times New Roman" w:eastAsia="Times New Roman" w:hAnsi="Times New Roman" w:cs="Times New Roman"/>
          <w:spacing w:val="2"/>
          <w:sz w:val="28"/>
          <w:szCs w:val="28"/>
          <w:lang w:val="uk-UA" w:eastAsia="uk-UA"/>
        </w:rPr>
        <w:t>зливати</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паливо</w:t>
      </w:r>
      <w:r w:rsidRPr="00136679">
        <w:rPr>
          <w:rFonts w:ascii="Times New Roman" w:eastAsia="Times New Roman" w:hAnsi="Times New Roman" w:cs="Times New Roman"/>
          <w:sz w:val="28"/>
          <w:szCs w:val="28"/>
          <w:lang w:val="uk-UA" w:eastAsia="uk-UA"/>
        </w:rPr>
        <w:t xml:space="preserve"> </w:t>
      </w:r>
      <w:r w:rsidRPr="00136679">
        <w:rPr>
          <w:rFonts w:ascii="Times New Roman" w:eastAsia="Times New Roman" w:hAnsi="Times New Roman" w:cs="Times New Roman"/>
          <w:spacing w:val="2"/>
          <w:sz w:val="28"/>
          <w:szCs w:val="28"/>
          <w:lang w:val="uk-UA" w:eastAsia="uk-UA"/>
        </w:rPr>
        <w:t>з</w:t>
      </w:r>
      <w:r w:rsidRPr="00136679">
        <w:rPr>
          <w:rFonts w:ascii="Times New Roman" w:eastAsia="Times New Roman" w:hAnsi="Times New Roman" w:cs="Times New Roman"/>
          <w:sz w:val="28"/>
          <w:szCs w:val="28"/>
          <w:lang w:val="uk-UA" w:eastAsia="uk-UA"/>
        </w:rPr>
        <w:t xml:space="preserve"> баків і випускати газ; </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встановлювати предмети й обладнання, які можуть перешкоджати швидкому швидкій евакуації, у разі пожежі або іншої надзвичайна ситуація;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запускати двигун із будь-якою іншою метою, крім виїзду автомобіля з приміщення.</w:t>
      </w:r>
    </w:p>
    <w:p w:rsid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p>
    <w:p w:rsidR="00DD1765" w:rsidRPr="00136679" w:rsidRDefault="00DD1765"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p>
    <w:p w:rsidR="00136679" w:rsidRPr="00136679" w:rsidRDefault="00136679" w:rsidP="00136679">
      <w:pPr>
        <w:spacing w:after="0" w:line="240" w:lineRule="auto"/>
        <w:jc w:val="center"/>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b/>
          <w:bCs/>
          <w:sz w:val="28"/>
          <w:szCs w:val="28"/>
          <w:lang w:val="uk-UA" w:eastAsia="uk-UA"/>
        </w:rPr>
        <w:t>5. ВИМОГИ БЕЗПЕКИ В АВАРІЙНИХ СИТУАЦІЯХ</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5.1. При дорожньо-транспортній пригоді (далі - ДТП) водії, причетні до неї, зобов’язані:</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не гаючи часу зупинити транспортний засіб;</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w:t>
      </w:r>
      <w:r w:rsidRPr="00136679">
        <w:rPr>
          <w:rFonts w:ascii="Times New Roman" w:eastAsia="Times New Roman" w:hAnsi="Times New Roman" w:cs="Times New Roman"/>
          <w:sz w:val="28"/>
          <w:szCs w:val="28"/>
          <w:lang w:val="uk-UA" w:eastAsia="uk-UA"/>
        </w:rPr>
        <w:tab/>
        <w:t>не переміщати предмети, пов’язані з ДТП;</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у разі необхідності </w:t>
      </w:r>
      <w:r w:rsidRPr="00136679">
        <w:rPr>
          <w:rFonts w:ascii="Times New Roman" w:eastAsia="Times New Roman" w:hAnsi="Times New Roman" w:cs="Times New Roman"/>
          <w:spacing w:val="2"/>
          <w:sz w:val="28"/>
          <w:szCs w:val="28"/>
          <w:lang w:val="uk-UA" w:eastAsia="uk-UA"/>
        </w:rPr>
        <w:t>викликати</w:t>
      </w:r>
      <w:r w:rsidRPr="00136679">
        <w:rPr>
          <w:rFonts w:ascii="Times New Roman" w:eastAsia="Times New Roman" w:hAnsi="Times New Roman" w:cs="Times New Roman"/>
          <w:sz w:val="28"/>
          <w:szCs w:val="28"/>
          <w:lang w:val="uk-UA" w:eastAsia="uk-UA"/>
        </w:rPr>
        <w:t xml:space="preserve"> екстрену медичну допомогу за телефоном «103», а </w:t>
      </w:r>
      <w:r w:rsidRPr="00136679">
        <w:rPr>
          <w:rFonts w:ascii="Times New Roman" w:eastAsia="Times New Roman" w:hAnsi="Times New Roman" w:cs="Times New Roman"/>
          <w:spacing w:val="2"/>
          <w:sz w:val="28"/>
          <w:szCs w:val="28"/>
          <w:lang w:val="uk-UA" w:eastAsia="uk-UA"/>
        </w:rPr>
        <w:t>якщо</w:t>
      </w:r>
      <w:r w:rsidRPr="00136679">
        <w:rPr>
          <w:rFonts w:ascii="Times New Roman" w:eastAsia="Times New Roman" w:hAnsi="Times New Roman" w:cs="Times New Roman"/>
          <w:sz w:val="28"/>
          <w:szCs w:val="28"/>
          <w:lang w:val="uk-UA" w:eastAsia="uk-UA"/>
        </w:rPr>
        <w:t xml:space="preserve"> це неможливо, відправити </w:t>
      </w:r>
      <w:r w:rsidRPr="00136679">
        <w:rPr>
          <w:rFonts w:ascii="Times New Roman" w:eastAsia="Times New Roman" w:hAnsi="Times New Roman" w:cs="Times New Roman"/>
          <w:spacing w:val="2"/>
          <w:sz w:val="28"/>
          <w:szCs w:val="28"/>
          <w:lang w:val="uk-UA" w:eastAsia="uk-UA"/>
        </w:rPr>
        <w:t>потерпілих</w:t>
      </w:r>
      <w:r w:rsidRPr="00136679">
        <w:rPr>
          <w:rFonts w:ascii="Times New Roman" w:eastAsia="Times New Roman" w:hAnsi="Times New Roman" w:cs="Times New Roman"/>
          <w:sz w:val="28"/>
          <w:szCs w:val="28"/>
          <w:lang w:val="uk-UA" w:eastAsia="uk-UA"/>
        </w:rPr>
        <w:t xml:space="preserve"> на попутному транспорті в найближчу лікувальну </w:t>
      </w:r>
      <w:r w:rsidRPr="00136679">
        <w:rPr>
          <w:rFonts w:ascii="Times New Roman" w:eastAsia="Times New Roman" w:hAnsi="Times New Roman" w:cs="Times New Roman"/>
          <w:spacing w:val="2"/>
          <w:sz w:val="28"/>
          <w:szCs w:val="28"/>
          <w:lang w:val="uk-UA" w:eastAsia="uk-UA"/>
        </w:rPr>
        <w:t>установу</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 повідомити про інцидент керівника, а у разі його відсутності, особі, на яку покладено виконання обов’язків керівника; </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повідомити поліцію про те, що трапилось  Д</w:t>
      </w:r>
      <w:r w:rsidRPr="00136679">
        <w:rPr>
          <w:rFonts w:ascii="Times New Roman" w:eastAsia="Times New Roman" w:hAnsi="Times New Roman" w:cs="Times New Roman"/>
          <w:spacing w:val="2"/>
          <w:sz w:val="28"/>
          <w:szCs w:val="28"/>
          <w:lang w:val="uk-UA" w:eastAsia="uk-UA"/>
        </w:rPr>
        <w:t>ТП, записати</w:t>
      </w:r>
      <w:r w:rsidRPr="00136679">
        <w:rPr>
          <w:rFonts w:ascii="Times New Roman" w:eastAsia="Times New Roman" w:hAnsi="Times New Roman" w:cs="Times New Roman"/>
          <w:sz w:val="28"/>
          <w:szCs w:val="28"/>
          <w:lang w:val="uk-UA" w:eastAsia="uk-UA"/>
        </w:rPr>
        <w:t xml:space="preserve"> прізвища очевидців і чекати прибуття працівників поліції.</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5.2.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виникненні пожежі під час руху необхідно </w:t>
      </w:r>
      <w:r w:rsidRPr="00136679">
        <w:rPr>
          <w:rFonts w:ascii="Times New Roman" w:eastAsia="Times New Roman" w:hAnsi="Times New Roman" w:cs="Times New Roman"/>
          <w:spacing w:val="2"/>
          <w:sz w:val="28"/>
          <w:szCs w:val="28"/>
          <w:lang w:val="uk-UA" w:eastAsia="uk-UA"/>
        </w:rPr>
        <w:t>зупинити</w:t>
      </w:r>
      <w:r w:rsidRPr="00136679">
        <w:rPr>
          <w:rFonts w:ascii="Times New Roman" w:eastAsia="Times New Roman" w:hAnsi="Times New Roman" w:cs="Times New Roman"/>
          <w:sz w:val="28"/>
          <w:szCs w:val="28"/>
          <w:lang w:val="uk-UA" w:eastAsia="uk-UA"/>
        </w:rPr>
        <w:t xml:space="preserve"> автомобіль, вимкнути двигун, вжити заходів щодо гасіння пожежі наявними засоба</w:t>
      </w:r>
      <w:r w:rsidRPr="00136679">
        <w:rPr>
          <w:rFonts w:ascii="Times New Roman" w:eastAsia="Times New Roman" w:hAnsi="Times New Roman" w:cs="Times New Roman"/>
          <w:spacing w:val="2"/>
          <w:sz w:val="28"/>
          <w:szCs w:val="28"/>
          <w:lang w:val="uk-UA" w:eastAsia="uk-UA"/>
        </w:rPr>
        <w:t>ми</w:t>
      </w:r>
      <w:r w:rsidRPr="00136679">
        <w:rPr>
          <w:rFonts w:ascii="Times New Roman" w:eastAsia="Times New Roman" w:hAnsi="Times New Roman" w:cs="Times New Roman"/>
          <w:sz w:val="28"/>
          <w:szCs w:val="28"/>
          <w:lang w:val="uk-UA" w:eastAsia="uk-UA"/>
        </w:rPr>
        <w:t xml:space="preserve"> пожежогасіння. По змозі повідомити про те, що сталося, пожежній охороні за телефоном «101». У будь-якому разі доповісти про аварійну ситуацію керівнику.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pacing w:val="2"/>
          <w:sz w:val="28"/>
          <w:szCs w:val="28"/>
          <w:lang w:val="uk-UA" w:eastAsia="uk-UA"/>
        </w:rPr>
        <w:t>5.3. При</w:t>
      </w:r>
      <w:r w:rsidRPr="00136679">
        <w:rPr>
          <w:rFonts w:ascii="Times New Roman" w:eastAsia="Times New Roman" w:hAnsi="Times New Roman" w:cs="Times New Roman"/>
          <w:sz w:val="28"/>
          <w:szCs w:val="28"/>
          <w:lang w:val="uk-UA" w:eastAsia="uk-UA"/>
        </w:rPr>
        <w:t xml:space="preserve"> загорянні одягу необхідно передусім згасити полум'я підручним матеріалом.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цьому, не можна накривати потерпілого з головою, щоб уникнути опік дихальних шляхів і отруєння токсичними продуктами горіння.</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5.4. При вимушеній зупинці автомобіля на узбіччі або на краю проїжджої частини дороги для проведення ремонту водій зобов’язаний увімкнути аварійну світлову сигналізацію, встановити знак аварійної зупинки або миготливий червоний ліхтар на відстані не ближче 20 м до транспортного засобу в населених пунктах та 40 м - за їх межами.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5.5. Перед підйомом </w:t>
      </w:r>
      <w:r w:rsidRPr="00136679">
        <w:rPr>
          <w:rFonts w:ascii="Times New Roman" w:eastAsia="Times New Roman" w:hAnsi="Times New Roman" w:cs="Times New Roman"/>
          <w:spacing w:val="2"/>
          <w:sz w:val="28"/>
          <w:szCs w:val="28"/>
          <w:lang w:val="uk-UA" w:eastAsia="uk-UA"/>
        </w:rPr>
        <w:t>частини</w:t>
      </w:r>
      <w:r w:rsidRPr="00136679">
        <w:rPr>
          <w:rFonts w:ascii="Times New Roman" w:eastAsia="Times New Roman" w:hAnsi="Times New Roman" w:cs="Times New Roman"/>
          <w:sz w:val="28"/>
          <w:szCs w:val="28"/>
          <w:lang w:val="uk-UA" w:eastAsia="uk-UA"/>
        </w:rPr>
        <w:t xml:space="preserve"> автомобіля домкратом необхідно встановити автомобіль на горизонтальному неслизькому майданчику за межами проїжджої </w:t>
      </w:r>
      <w:r w:rsidRPr="00136679">
        <w:rPr>
          <w:rFonts w:ascii="Times New Roman" w:eastAsia="Times New Roman" w:hAnsi="Times New Roman" w:cs="Times New Roman"/>
          <w:spacing w:val="2"/>
          <w:sz w:val="28"/>
          <w:szCs w:val="28"/>
          <w:lang w:val="uk-UA" w:eastAsia="uk-UA"/>
        </w:rPr>
        <w:t>частини</w:t>
      </w:r>
      <w:r w:rsidRPr="00136679">
        <w:rPr>
          <w:rFonts w:ascii="Times New Roman" w:eastAsia="Times New Roman" w:hAnsi="Times New Roman" w:cs="Times New Roman"/>
          <w:sz w:val="28"/>
          <w:szCs w:val="28"/>
          <w:lang w:val="uk-UA" w:eastAsia="uk-UA"/>
        </w:rPr>
        <w:t xml:space="preserve"> дороги, </w:t>
      </w:r>
      <w:r w:rsidRPr="00136679">
        <w:rPr>
          <w:rFonts w:ascii="Times New Roman" w:eastAsia="Times New Roman" w:hAnsi="Times New Roman" w:cs="Times New Roman"/>
          <w:spacing w:val="2"/>
          <w:sz w:val="28"/>
          <w:szCs w:val="28"/>
          <w:lang w:val="uk-UA" w:eastAsia="uk-UA"/>
        </w:rPr>
        <w:t>зупинити</w:t>
      </w:r>
      <w:r w:rsidRPr="00136679">
        <w:rPr>
          <w:rFonts w:ascii="Times New Roman" w:eastAsia="Times New Roman" w:hAnsi="Times New Roman" w:cs="Times New Roman"/>
          <w:sz w:val="28"/>
          <w:szCs w:val="28"/>
          <w:lang w:val="uk-UA" w:eastAsia="uk-UA"/>
        </w:rPr>
        <w:t xml:space="preserve"> двигун, загальмувати автомобіль </w:t>
      </w:r>
      <w:r w:rsidRPr="00136679">
        <w:rPr>
          <w:rFonts w:ascii="Times New Roman" w:eastAsia="Times New Roman" w:hAnsi="Times New Roman" w:cs="Times New Roman"/>
          <w:spacing w:val="2"/>
          <w:sz w:val="28"/>
          <w:szCs w:val="28"/>
          <w:lang w:val="uk-UA" w:eastAsia="uk-UA"/>
        </w:rPr>
        <w:t>стоянковим</w:t>
      </w:r>
      <w:r w:rsidRPr="00136679">
        <w:rPr>
          <w:rFonts w:ascii="Times New Roman" w:eastAsia="Times New Roman" w:hAnsi="Times New Roman" w:cs="Times New Roman"/>
          <w:sz w:val="28"/>
          <w:szCs w:val="28"/>
          <w:lang w:val="uk-UA" w:eastAsia="uk-UA"/>
        </w:rPr>
        <w:t xml:space="preserve"> гальмом, </w:t>
      </w:r>
      <w:r w:rsidRPr="00136679">
        <w:rPr>
          <w:rFonts w:ascii="Times New Roman" w:eastAsia="Times New Roman" w:hAnsi="Times New Roman" w:cs="Times New Roman"/>
          <w:spacing w:val="2"/>
          <w:sz w:val="28"/>
          <w:szCs w:val="28"/>
          <w:lang w:val="uk-UA" w:eastAsia="uk-UA"/>
        </w:rPr>
        <w:t>вивести</w:t>
      </w:r>
      <w:r w:rsidRPr="00136679">
        <w:rPr>
          <w:rFonts w:ascii="Times New Roman" w:eastAsia="Times New Roman" w:hAnsi="Times New Roman" w:cs="Times New Roman"/>
          <w:sz w:val="28"/>
          <w:szCs w:val="28"/>
          <w:lang w:val="uk-UA" w:eastAsia="uk-UA"/>
        </w:rPr>
        <w:t xml:space="preserve"> людей і</w:t>
      </w:r>
      <w:r w:rsidRPr="00136679">
        <w:rPr>
          <w:rFonts w:ascii="Times New Roman" w:eastAsia="Times New Roman" w:hAnsi="Times New Roman" w:cs="Times New Roman"/>
          <w:spacing w:val="2"/>
          <w:sz w:val="28"/>
          <w:szCs w:val="28"/>
          <w:lang w:val="uk-UA" w:eastAsia="uk-UA"/>
        </w:rPr>
        <w:t>з</w:t>
      </w:r>
      <w:r w:rsidRPr="00136679">
        <w:rPr>
          <w:rFonts w:ascii="Times New Roman" w:eastAsia="Times New Roman" w:hAnsi="Times New Roman" w:cs="Times New Roman"/>
          <w:sz w:val="28"/>
          <w:szCs w:val="28"/>
          <w:lang w:val="uk-UA" w:eastAsia="uk-UA"/>
        </w:rPr>
        <w:t xml:space="preserve"> салону, закрити двері, встановити під колеса, що не підіймаються, упорні колодки.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pacing w:val="-2"/>
          <w:sz w:val="28"/>
          <w:szCs w:val="28"/>
          <w:lang w:val="uk-UA" w:eastAsia="uk-UA"/>
        </w:rPr>
        <w:t xml:space="preserve">При підйомі частини автомобіля на ґрунтовій поверхні необхідно вирівняти місце установки домкрата, покласти під домкрат міцну дерев'яну підставку площею не менше </w:t>
      </w:r>
      <w:r w:rsidRPr="00136679">
        <w:rPr>
          <w:rFonts w:ascii="Times New Roman" w:eastAsia="Times New Roman" w:hAnsi="Times New Roman" w:cs="Times New Roman"/>
          <w:sz w:val="28"/>
          <w:szCs w:val="28"/>
          <w:lang w:val="uk-UA" w:eastAsia="uk-UA"/>
        </w:rPr>
        <w:t>ніж</w:t>
      </w:r>
      <w:r w:rsidRPr="00136679">
        <w:rPr>
          <w:rFonts w:ascii="Times New Roman" w:eastAsia="Times New Roman" w:hAnsi="Times New Roman" w:cs="Times New Roman"/>
          <w:spacing w:val="-2"/>
          <w:sz w:val="28"/>
          <w:szCs w:val="28"/>
          <w:lang w:val="uk-UA" w:eastAsia="uk-UA"/>
        </w:rPr>
        <w:t xml:space="preserve"> 0,1 м</w:t>
      </w:r>
      <w:r w:rsidRPr="00136679">
        <w:rPr>
          <w:rFonts w:ascii="Times New Roman" w:eastAsia="Times New Roman" w:hAnsi="Times New Roman" w:cs="Times New Roman"/>
          <w:spacing w:val="-2"/>
          <w:sz w:val="28"/>
          <w:szCs w:val="28"/>
          <w:vertAlign w:val="superscript"/>
          <w:lang w:val="uk-UA" w:eastAsia="uk-UA"/>
        </w:rPr>
        <w:t>2</w:t>
      </w:r>
      <w:r w:rsidRPr="00136679">
        <w:rPr>
          <w:rFonts w:ascii="Times New Roman" w:eastAsia="Times New Roman" w:hAnsi="Times New Roman" w:cs="Times New Roman"/>
          <w:spacing w:val="-2"/>
          <w:sz w:val="28"/>
          <w:szCs w:val="28"/>
          <w:lang w:val="uk-UA" w:eastAsia="uk-UA"/>
        </w:rPr>
        <w:t xml:space="preserve"> або дошку.</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Забороняється встановлювати домкрат на випадкові предмети.</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 xml:space="preserve">5.6.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накачуванні або підкачуванні знятих з автомобіля шин в дорожніх умовах необхідно у вікна диска колеса встановити запобіжну вилку відповідної довжини і міцності або покласти колесо замковим кільцем </w:t>
      </w:r>
      <w:r w:rsidRPr="00136679">
        <w:rPr>
          <w:rFonts w:ascii="Times New Roman" w:eastAsia="Times New Roman" w:hAnsi="Times New Roman" w:cs="Times New Roman"/>
          <w:spacing w:val="2"/>
          <w:sz w:val="28"/>
          <w:szCs w:val="28"/>
          <w:lang w:val="uk-UA" w:eastAsia="uk-UA"/>
        </w:rPr>
        <w:t>униз</w:t>
      </w:r>
      <w:r w:rsidRPr="00136679">
        <w:rPr>
          <w:rFonts w:ascii="Times New Roman" w:eastAsia="Times New Roman" w:hAnsi="Times New Roman" w:cs="Times New Roman"/>
          <w:sz w:val="28"/>
          <w:szCs w:val="28"/>
          <w:lang w:val="uk-UA" w:eastAsia="uk-UA"/>
        </w:rPr>
        <w:t>.</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lastRenderedPageBreak/>
        <w:t xml:space="preserve">5.6. </w:t>
      </w:r>
      <w:r w:rsidRPr="00136679">
        <w:rPr>
          <w:rFonts w:ascii="Times New Roman" w:eastAsia="Times New Roman" w:hAnsi="Times New Roman" w:cs="Times New Roman"/>
          <w:spacing w:val="2"/>
          <w:sz w:val="28"/>
          <w:szCs w:val="28"/>
          <w:lang w:val="uk-UA" w:eastAsia="uk-UA"/>
        </w:rPr>
        <w:t>При</w:t>
      </w:r>
      <w:r w:rsidRPr="00136679">
        <w:rPr>
          <w:rFonts w:ascii="Times New Roman" w:eastAsia="Times New Roman" w:hAnsi="Times New Roman" w:cs="Times New Roman"/>
          <w:sz w:val="28"/>
          <w:szCs w:val="28"/>
          <w:lang w:val="uk-UA" w:eastAsia="uk-UA"/>
        </w:rPr>
        <w:t xml:space="preserve"> появи під час руху запаху бензину водій повинен негайно зупинити автомобіль, виявити причину появи запаху та усунути її.</w:t>
      </w:r>
    </w:p>
    <w:p w:rsidR="00136679" w:rsidRPr="00136679" w:rsidRDefault="00136679" w:rsidP="0013667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36679">
        <w:rPr>
          <w:rFonts w:ascii="Times New Roman" w:eastAsia="Times New Roman" w:hAnsi="Times New Roman" w:cs="Times New Roman"/>
          <w:sz w:val="28"/>
          <w:szCs w:val="28"/>
          <w:lang w:val="uk-UA" w:eastAsia="uk-UA"/>
        </w:rPr>
        <w:t>5.7. На автомобілі, що працює на газовому паливі, при будь-якій несправності редукторів тиску, електромагнітного запірного клапана необхідно закрити витратні та магістральний вентилі. Автомобіль направити на перевірку до спеціальної майстерні (на спеціалізовану дільницю).</w:t>
      </w:r>
    </w:p>
    <w:p w:rsidR="00136679" w:rsidRPr="00136679" w:rsidRDefault="00136679" w:rsidP="00136679">
      <w:pPr>
        <w:spacing w:after="0" w:line="240" w:lineRule="auto"/>
        <w:rPr>
          <w:rFonts w:ascii="Times New Roman" w:eastAsia="Times New Roman" w:hAnsi="Times New Roman" w:cs="Times New Roman"/>
          <w:bCs/>
          <w:sz w:val="28"/>
          <w:szCs w:val="28"/>
          <w:lang w:val="uk-UA" w:eastAsia="uk-UA"/>
        </w:rPr>
      </w:pPr>
    </w:p>
    <w:p w:rsidR="00136679" w:rsidRPr="00136679" w:rsidRDefault="00136679" w:rsidP="00136679">
      <w:pPr>
        <w:spacing w:after="0" w:line="240" w:lineRule="auto"/>
        <w:rPr>
          <w:rFonts w:ascii="Times New Roman" w:eastAsia="Times New Roman" w:hAnsi="Times New Roman" w:cs="Times New Roman"/>
          <w:bCs/>
          <w:sz w:val="28"/>
          <w:szCs w:val="28"/>
          <w:lang w:val="uk-UA" w:eastAsia="uk-UA"/>
        </w:rPr>
      </w:pPr>
      <w:r w:rsidRPr="00136679">
        <w:rPr>
          <w:rFonts w:ascii="Times New Roman" w:eastAsia="Times New Roman" w:hAnsi="Times New Roman" w:cs="Times New Roman"/>
          <w:bCs/>
          <w:sz w:val="28"/>
          <w:szCs w:val="28"/>
          <w:lang w:val="uk-UA" w:eastAsia="uk-UA"/>
        </w:rPr>
        <w:t xml:space="preserve">Розробив: </w:t>
      </w:r>
    </w:p>
    <w:p w:rsidR="00136679" w:rsidRPr="00136679" w:rsidRDefault="00136679" w:rsidP="00136679">
      <w:pPr>
        <w:spacing w:after="0" w:line="240" w:lineRule="auto"/>
        <w:rPr>
          <w:rFonts w:ascii="Times New Roman" w:eastAsia="Times New Roman" w:hAnsi="Times New Roman" w:cs="Times New Roman"/>
          <w:bCs/>
          <w:sz w:val="28"/>
          <w:szCs w:val="28"/>
          <w:lang w:val="uk-UA" w:eastAsia="uk-UA"/>
        </w:rPr>
      </w:pPr>
    </w:p>
    <w:p w:rsidR="00136679" w:rsidRPr="00136679" w:rsidRDefault="00136679" w:rsidP="00136679">
      <w:pPr>
        <w:spacing w:after="0" w:line="240" w:lineRule="auto"/>
        <w:rPr>
          <w:rFonts w:ascii="Times New Roman" w:eastAsia="Times New Roman" w:hAnsi="Times New Roman" w:cs="Times New Roman"/>
          <w:bCs/>
          <w:sz w:val="28"/>
          <w:szCs w:val="28"/>
          <w:lang w:val="uk-UA" w:eastAsia="uk-UA"/>
        </w:rPr>
      </w:pPr>
      <w:r w:rsidRPr="00136679">
        <w:rPr>
          <w:rFonts w:ascii="Times New Roman" w:eastAsia="Times New Roman" w:hAnsi="Times New Roman" w:cs="Times New Roman"/>
          <w:bCs/>
          <w:sz w:val="28"/>
          <w:szCs w:val="28"/>
          <w:lang w:val="uk-UA" w:eastAsia="uk-UA"/>
        </w:rPr>
        <w:t>Головний спеціаліст відділу житлово-комунального</w:t>
      </w:r>
    </w:p>
    <w:p w:rsidR="00136679" w:rsidRPr="00136679" w:rsidRDefault="00136679" w:rsidP="00136679">
      <w:pPr>
        <w:spacing w:after="0" w:line="240" w:lineRule="auto"/>
        <w:rPr>
          <w:rFonts w:ascii="Times New Roman" w:eastAsia="Times New Roman" w:hAnsi="Times New Roman" w:cs="Times New Roman"/>
          <w:bCs/>
          <w:sz w:val="28"/>
          <w:szCs w:val="28"/>
          <w:lang w:val="uk-UA" w:eastAsia="uk-UA"/>
        </w:rPr>
      </w:pPr>
      <w:r w:rsidRPr="00136679">
        <w:rPr>
          <w:rFonts w:ascii="Times New Roman" w:eastAsia="Times New Roman" w:hAnsi="Times New Roman" w:cs="Times New Roman"/>
          <w:bCs/>
          <w:sz w:val="28"/>
          <w:szCs w:val="28"/>
          <w:lang w:val="uk-UA" w:eastAsia="uk-UA"/>
        </w:rPr>
        <w:t>господарства,  комунальної власності та благоустрою</w:t>
      </w:r>
    </w:p>
    <w:p w:rsidR="00136679" w:rsidRPr="00136679" w:rsidRDefault="00136679" w:rsidP="00136679">
      <w:pPr>
        <w:spacing w:after="0" w:line="240" w:lineRule="auto"/>
        <w:rPr>
          <w:rFonts w:ascii="Times New Roman" w:eastAsia="Times New Roman" w:hAnsi="Times New Roman" w:cs="Times New Roman"/>
          <w:bCs/>
          <w:sz w:val="28"/>
          <w:szCs w:val="28"/>
          <w:lang w:val="uk-UA" w:eastAsia="uk-UA"/>
        </w:rPr>
      </w:pPr>
      <w:r w:rsidRPr="00136679">
        <w:rPr>
          <w:rFonts w:ascii="Times New Roman" w:eastAsia="Times New Roman" w:hAnsi="Times New Roman" w:cs="Times New Roman"/>
          <w:bCs/>
          <w:sz w:val="28"/>
          <w:szCs w:val="28"/>
          <w:lang w:val="uk-UA" w:eastAsia="uk-UA"/>
        </w:rPr>
        <w:t xml:space="preserve">Ічнянської міської ради, виконуючий </w:t>
      </w:r>
    </w:p>
    <w:p w:rsidR="00B15265" w:rsidRDefault="00136679" w:rsidP="00136679">
      <w:pPr>
        <w:spacing w:after="0" w:line="240" w:lineRule="auto"/>
        <w:jc w:val="both"/>
        <w:rPr>
          <w:rFonts w:ascii="Times New Roman" w:eastAsia="Times New Roman" w:hAnsi="Times New Roman" w:cs="Times New Roman"/>
          <w:bCs/>
          <w:color w:val="212121"/>
          <w:sz w:val="28"/>
          <w:szCs w:val="28"/>
          <w:lang w:val="uk-UA" w:eastAsia="uk-UA"/>
        </w:rPr>
      </w:pPr>
      <w:r w:rsidRPr="00136679">
        <w:rPr>
          <w:rFonts w:ascii="Times New Roman" w:eastAsia="Times New Roman" w:hAnsi="Times New Roman" w:cs="Times New Roman"/>
          <w:bCs/>
          <w:sz w:val="28"/>
          <w:szCs w:val="28"/>
          <w:lang w:val="uk-UA" w:eastAsia="uk-UA"/>
        </w:rPr>
        <w:t>функції Служби охорони праці</w:t>
      </w:r>
      <w:r w:rsidRPr="00F031B3">
        <w:rPr>
          <w:rFonts w:ascii="Times New Roman" w:eastAsia="Times New Roman" w:hAnsi="Times New Roman" w:cs="Times New Roman"/>
          <w:bCs/>
          <w:sz w:val="28"/>
          <w:szCs w:val="28"/>
          <w:lang w:eastAsia="uk-UA"/>
        </w:rPr>
        <w:t xml:space="preserve">                   ___________    </w:t>
      </w:r>
      <w:proofErr w:type="spellStart"/>
      <w:r w:rsidRPr="00F031B3">
        <w:rPr>
          <w:rFonts w:ascii="Times New Roman" w:eastAsia="Times New Roman" w:hAnsi="Times New Roman" w:cs="Times New Roman"/>
          <w:bCs/>
          <w:sz w:val="28"/>
          <w:szCs w:val="28"/>
          <w:lang w:eastAsia="uk-UA"/>
        </w:rPr>
        <w:t>Ната</w:t>
      </w:r>
      <w:r w:rsidRPr="0094208E">
        <w:rPr>
          <w:rFonts w:ascii="Times New Roman" w:eastAsia="Times New Roman" w:hAnsi="Times New Roman" w:cs="Times New Roman"/>
          <w:bCs/>
          <w:color w:val="212121"/>
          <w:sz w:val="28"/>
          <w:szCs w:val="28"/>
          <w:lang w:eastAsia="uk-UA"/>
        </w:rPr>
        <w:t>лія</w:t>
      </w:r>
      <w:proofErr w:type="spellEnd"/>
      <w:r w:rsidRPr="0094208E">
        <w:rPr>
          <w:rFonts w:ascii="Times New Roman" w:eastAsia="Times New Roman" w:hAnsi="Times New Roman" w:cs="Times New Roman"/>
          <w:bCs/>
          <w:color w:val="212121"/>
          <w:sz w:val="28"/>
          <w:szCs w:val="28"/>
          <w:lang w:eastAsia="uk-UA"/>
        </w:rPr>
        <w:t xml:space="preserve"> КАМЕНСЬ</w:t>
      </w:r>
      <w:r>
        <w:rPr>
          <w:rFonts w:ascii="Times New Roman" w:eastAsia="Times New Roman" w:hAnsi="Times New Roman" w:cs="Times New Roman"/>
          <w:bCs/>
          <w:color w:val="212121"/>
          <w:sz w:val="28"/>
          <w:szCs w:val="28"/>
          <w:lang w:val="uk-UA" w:eastAsia="uk-UA"/>
        </w:rPr>
        <w:t>КА</w:t>
      </w: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Default="00DD1765" w:rsidP="00136679">
      <w:pPr>
        <w:spacing w:after="0" w:line="240" w:lineRule="auto"/>
        <w:jc w:val="both"/>
        <w:rPr>
          <w:rFonts w:ascii="Times New Roman" w:eastAsia="Times New Roman" w:hAnsi="Times New Roman" w:cs="Times New Roman"/>
          <w:bCs/>
          <w:color w:val="212121"/>
          <w:sz w:val="28"/>
          <w:szCs w:val="28"/>
          <w:lang w:val="uk-UA" w:eastAsia="uk-UA"/>
        </w:rPr>
      </w:pPr>
    </w:p>
    <w:p w:rsidR="00DD1765" w:rsidRPr="00EF74CD" w:rsidRDefault="00DD1765" w:rsidP="00DD1765">
      <w:pPr>
        <w:suppressAutoHyphens/>
        <w:spacing w:after="0"/>
        <w:ind w:left="5103"/>
        <w:jc w:val="right"/>
        <w:rPr>
          <w:rFonts w:ascii="Times New Roman" w:eastAsia="Times New Roman" w:hAnsi="Times New Roman" w:cs="Times New Roman"/>
          <w:sz w:val="28"/>
          <w:szCs w:val="28"/>
        </w:rPr>
      </w:pPr>
      <w:proofErr w:type="spellStart"/>
      <w:r w:rsidRPr="00EF74CD">
        <w:rPr>
          <w:rFonts w:ascii="Times New Roman" w:eastAsia="Times New Roman" w:hAnsi="Times New Roman" w:cs="Times New Roman"/>
          <w:sz w:val="28"/>
          <w:szCs w:val="28"/>
        </w:rPr>
        <w:lastRenderedPageBreak/>
        <w:t>Додаток</w:t>
      </w:r>
      <w:proofErr w:type="spellEnd"/>
      <w:r w:rsidRPr="00EF74CD">
        <w:rPr>
          <w:rFonts w:ascii="Times New Roman" w:eastAsia="Times New Roman" w:hAnsi="Times New Roman" w:cs="Times New Roman"/>
          <w:sz w:val="28"/>
          <w:szCs w:val="28"/>
        </w:rPr>
        <w:t xml:space="preserve"> № 7 </w:t>
      </w:r>
    </w:p>
    <w:p w:rsidR="00DD1765" w:rsidRPr="00EF74CD" w:rsidRDefault="00DD1765" w:rsidP="00DD1765">
      <w:pPr>
        <w:suppressAutoHyphens/>
        <w:spacing w:after="0"/>
        <w:ind w:left="5670"/>
        <w:rPr>
          <w:rFonts w:ascii="Times New Roman" w:eastAsia="Times New Roman" w:hAnsi="Times New Roman" w:cs="Times New Roman"/>
          <w:sz w:val="16"/>
          <w:szCs w:val="16"/>
        </w:rPr>
      </w:pPr>
    </w:p>
    <w:p w:rsidR="00DD1765" w:rsidRPr="00EF74CD" w:rsidRDefault="00DD1765" w:rsidP="00DD1765">
      <w:pPr>
        <w:suppressAutoHyphens/>
        <w:spacing w:after="0"/>
        <w:ind w:left="5670"/>
        <w:rPr>
          <w:rFonts w:ascii="Calibri" w:eastAsia="SimSun" w:hAnsi="Calibri" w:cs="font1310"/>
        </w:rPr>
      </w:pPr>
      <w:r w:rsidRPr="00EF74CD">
        <w:rPr>
          <w:rFonts w:ascii="Times New Roman" w:eastAsia="Times New Roman" w:hAnsi="Times New Roman" w:cs="Times New Roman"/>
          <w:sz w:val="28"/>
          <w:szCs w:val="28"/>
        </w:rPr>
        <w:t>ЗАТВЕРДЖЕНО</w:t>
      </w:r>
    </w:p>
    <w:p w:rsidR="00DD1765" w:rsidRPr="00EF74CD" w:rsidRDefault="00DD1765" w:rsidP="00DD1765">
      <w:pPr>
        <w:suppressAutoHyphens/>
        <w:spacing w:after="0"/>
        <w:ind w:left="5670"/>
        <w:rPr>
          <w:rFonts w:ascii="Times New Roman" w:eastAsia="SimSun" w:hAnsi="Times New Roman" w:cs="Times New Roman"/>
          <w:sz w:val="28"/>
          <w:szCs w:val="28"/>
        </w:rPr>
      </w:pPr>
      <w:proofErr w:type="spellStart"/>
      <w:r w:rsidRPr="00EF74CD">
        <w:rPr>
          <w:rFonts w:ascii="Times New Roman" w:eastAsia="SimSun" w:hAnsi="Times New Roman" w:cs="Times New Roman"/>
          <w:sz w:val="28"/>
          <w:szCs w:val="28"/>
        </w:rPr>
        <w:t>Розпорядження</w:t>
      </w:r>
      <w:proofErr w:type="spellEnd"/>
      <w:r w:rsidRPr="00EF74CD">
        <w:rPr>
          <w:rFonts w:ascii="Times New Roman" w:eastAsia="SimSun" w:hAnsi="Times New Roman" w:cs="Times New Roman"/>
          <w:sz w:val="28"/>
          <w:szCs w:val="28"/>
        </w:rPr>
        <w:t xml:space="preserve"> </w:t>
      </w:r>
      <w:proofErr w:type="spellStart"/>
      <w:r w:rsidRPr="00EF74CD">
        <w:rPr>
          <w:rFonts w:ascii="Times New Roman" w:eastAsia="SimSun" w:hAnsi="Times New Roman" w:cs="Times New Roman"/>
          <w:sz w:val="28"/>
          <w:szCs w:val="28"/>
        </w:rPr>
        <w:t>міського</w:t>
      </w:r>
      <w:proofErr w:type="spellEnd"/>
      <w:r w:rsidRPr="00EF74CD">
        <w:rPr>
          <w:rFonts w:ascii="Times New Roman" w:eastAsia="SimSun" w:hAnsi="Times New Roman" w:cs="Times New Roman"/>
          <w:sz w:val="28"/>
          <w:szCs w:val="28"/>
        </w:rPr>
        <w:t xml:space="preserve"> </w:t>
      </w:r>
      <w:proofErr w:type="spellStart"/>
      <w:r w:rsidRPr="00EF74CD">
        <w:rPr>
          <w:rFonts w:ascii="Times New Roman" w:eastAsia="SimSun" w:hAnsi="Times New Roman" w:cs="Times New Roman"/>
          <w:sz w:val="28"/>
          <w:szCs w:val="28"/>
        </w:rPr>
        <w:t>голови</w:t>
      </w:r>
      <w:proofErr w:type="spellEnd"/>
    </w:p>
    <w:p w:rsidR="00DD1765" w:rsidRPr="003E35C5" w:rsidRDefault="00DD1765" w:rsidP="00DD1765">
      <w:pPr>
        <w:suppressAutoHyphens/>
        <w:spacing w:after="0" w:line="240" w:lineRule="auto"/>
        <w:ind w:left="5670"/>
        <w:jc w:val="center"/>
        <w:rPr>
          <w:rFonts w:ascii="Times New Roman" w:eastAsia="SimSun" w:hAnsi="Times New Roman" w:cs="Times New Roman"/>
          <w:sz w:val="28"/>
          <w:szCs w:val="28"/>
          <w:u w:val="single"/>
        </w:rPr>
      </w:pPr>
      <w:r w:rsidRPr="003E35C5">
        <w:rPr>
          <w:rFonts w:ascii="Times New Roman" w:eastAsia="SimSun" w:hAnsi="Times New Roman" w:cs="Times New Roman"/>
          <w:sz w:val="28"/>
          <w:szCs w:val="28"/>
          <w:u w:val="single"/>
        </w:rPr>
        <w:t xml:space="preserve">09 </w:t>
      </w:r>
      <w:proofErr w:type="spellStart"/>
      <w:r w:rsidRPr="003E35C5">
        <w:rPr>
          <w:rFonts w:ascii="Times New Roman" w:eastAsia="SimSun" w:hAnsi="Times New Roman" w:cs="Times New Roman"/>
          <w:sz w:val="28"/>
          <w:szCs w:val="28"/>
          <w:u w:val="single"/>
        </w:rPr>
        <w:t>травня</w:t>
      </w:r>
      <w:proofErr w:type="spellEnd"/>
      <w:r w:rsidRPr="003E35C5">
        <w:rPr>
          <w:rFonts w:ascii="Times New Roman" w:eastAsia="SimSun" w:hAnsi="Times New Roman" w:cs="Times New Roman"/>
          <w:sz w:val="28"/>
          <w:szCs w:val="28"/>
          <w:u w:val="single"/>
        </w:rPr>
        <w:t xml:space="preserve"> 2025 року</w:t>
      </w:r>
      <w:r w:rsidRPr="003E35C5">
        <w:rPr>
          <w:rFonts w:ascii="Times New Roman" w:eastAsia="SimSun" w:hAnsi="Times New Roman" w:cs="Times New Roman"/>
          <w:sz w:val="28"/>
          <w:szCs w:val="28"/>
        </w:rPr>
        <w:t xml:space="preserve"> № </w:t>
      </w:r>
      <w:r w:rsidRPr="003E35C5">
        <w:rPr>
          <w:rFonts w:ascii="Times New Roman" w:eastAsia="SimSun" w:hAnsi="Times New Roman" w:cs="Times New Roman"/>
          <w:sz w:val="28"/>
          <w:szCs w:val="28"/>
          <w:u w:val="single"/>
        </w:rPr>
        <w:t>130</w:t>
      </w:r>
    </w:p>
    <w:p w:rsidR="00DD1765" w:rsidRDefault="00DD1765" w:rsidP="00DD1765">
      <w:pPr>
        <w:suppressAutoHyphens/>
        <w:ind w:left="5103"/>
        <w:rPr>
          <w:rFonts w:ascii="Times New Roman" w:eastAsia="Times New Roman" w:hAnsi="Times New Roman" w:cs="Times New Roman"/>
          <w:color w:val="000000"/>
          <w:spacing w:val="-3"/>
          <w:sz w:val="28"/>
          <w:szCs w:val="28"/>
          <w:vertAlign w:val="superscript"/>
          <w:lang w:val="uk-UA" w:eastAsia="ru-RU"/>
        </w:rPr>
      </w:pPr>
      <w:r w:rsidRPr="00DD1765">
        <w:rPr>
          <w:rFonts w:ascii="Times New Roman" w:eastAsia="Times New Roman" w:hAnsi="Times New Roman" w:cs="Times New Roman"/>
          <w:color w:val="000000"/>
          <w:spacing w:val="-3"/>
          <w:sz w:val="28"/>
          <w:szCs w:val="28"/>
          <w:vertAlign w:val="superscript"/>
          <w:lang w:val="uk-UA" w:eastAsia="ru-RU"/>
        </w:rPr>
        <w:t xml:space="preserve"> </w:t>
      </w:r>
    </w:p>
    <w:p w:rsidR="00DD1765" w:rsidRPr="00DD1765" w:rsidRDefault="00DD1765" w:rsidP="00DD1765">
      <w:pPr>
        <w:suppressAutoHyphens/>
        <w:ind w:left="5103"/>
        <w:rPr>
          <w:rFonts w:ascii="Times New Roman" w:eastAsia="SimSun" w:hAnsi="Times New Roman" w:cs="Times New Roman"/>
          <w:sz w:val="28"/>
          <w:szCs w:val="28"/>
          <w:lang w:val="uk-UA"/>
        </w:rPr>
      </w:pPr>
    </w:p>
    <w:p w:rsidR="00DD1765" w:rsidRPr="00DD1765" w:rsidRDefault="00DD1765" w:rsidP="00DD1765">
      <w:pPr>
        <w:widowControl w:val="0"/>
        <w:shd w:val="clear" w:color="auto" w:fill="FFFFFF"/>
        <w:tabs>
          <w:tab w:val="left" w:pos="567"/>
          <w:tab w:val="left" w:pos="720"/>
        </w:tabs>
        <w:suppressAutoHyphens/>
        <w:spacing w:after="0" w:line="240" w:lineRule="auto"/>
        <w:ind w:firstLine="567"/>
        <w:jc w:val="center"/>
        <w:rPr>
          <w:rFonts w:ascii="Times New Roman" w:eastAsia="Times New Roman" w:hAnsi="Times New Roman" w:cs="Times New Roman"/>
          <w:b/>
          <w:color w:val="000000"/>
          <w:sz w:val="28"/>
          <w:szCs w:val="28"/>
          <w:lang w:val="uk-UA" w:eastAsia="ru-RU"/>
        </w:rPr>
      </w:pPr>
      <w:r w:rsidRPr="00DD1765">
        <w:rPr>
          <w:rFonts w:ascii="Times New Roman" w:eastAsia="Times New Roman" w:hAnsi="Times New Roman" w:cs="Times New Roman"/>
          <w:b/>
          <w:color w:val="000000"/>
          <w:sz w:val="28"/>
          <w:szCs w:val="28"/>
          <w:lang w:val="uk-UA" w:eastAsia="ru-RU"/>
        </w:rPr>
        <w:t>ІНСТРУКЦІЯ № 4</w:t>
      </w:r>
    </w:p>
    <w:p w:rsidR="00DD1765" w:rsidRPr="00DD1765" w:rsidRDefault="00DD1765" w:rsidP="00DD1765">
      <w:pPr>
        <w:widowControl w:val="0"/>
        <w:shd w:val="clear" w:color="auto" w:fill="FFFFFF"/>
        <w:tabs>
          <w:tab w:val="left" w:pos="567"/>
          <w:tab w:val="left" w:pos="720"/>
        </w:tabs>
        <w:suppressAutoHyphens/>
        <w:spacing w:after="0" w:line="240" w:lineRule="auto"/>
        <w:ind w:firstLine="567"/>
        <w:jc w:val="center"/>
        <w:rPr>
          <w:rFonts w:ascii="Times New Roman" w:eastAsia="SimSun" w:hAnsi="Times New Roman" w:cs="Times New Roman"/>
          <w:b/>
          <w:sz w:val="28"/>
          <w:szCs w:val="28"/>
          <w:lang w:val="uk-UA"/>
        </w:rPr>
      </w:pPr>
      <w:r w:rsidRPr="00DD1765">
        <w:rPr>
          <w:rFonts w:ascii="Times New Roman" w:eastAsia="SimSun" w:hAnsi="Times New Roman" w:cs="Times New Roman"/>
          <w:b/>
          <w:sz w:val="28"/>
          <w:szCs w:val="28"/>
          <w:lang w:val="uk-UA"/>
        </w:rPr>
        <w:t>з охорони праці на робочому місці</w:t>
      </w:r>
    </w:p>
    <w:p w:rsidR="00DD1765" w:rsidRPr="00DD1765" w:rsidRDefault="00DD1765" w:rsidP="00DD1765">
      <w:pPr>
        <w:spacing w:after="0" w:line="240" w:lineRule="auto"/>
        <w:jc w:val="center"/>
        <w:rPr>
          <w:rFonts w:ascii="Times New Roman" w:eastAsia="Times New Roman" w:hAnsi="Times New Roman" w:cs="Times New Roman"/>
          <w:b/>
          <w:bCs/>
          <w:color w:val="212121"/>
          <w:sz w:val="28"/>
          <w:szCs w:val="28"/>
          <w:lang w:val="uk-UA" w:eastAsia="uk-UA"/>
        </w:rPr>
      </w:pPr>
      <w:r w:rsidRPr="00DD1765">
        <w:rPr>
          <w:rFonts w:ascii="Times New Roman" w:eastAsia="Times New Roman" w:hAnsi="Times New Roman" w:cs="Times New Roman"/>
          <w:b/>
          <w:bCs/>
          <w:color w:val="212121"/>
          <w:sz w:val="28"/>
          <w:szCs w:val="28"/>
          <w:lang w:val="uk-UA" w:eastAsia="uk-UA"/>
        </w:rPr>
        <w:t>опалювача, оператора котельні</w:t>
      </w:r>
      <w:r w:rsidRPr="00DD1765">
        <w:rPr>
          <w:rFonts w:ascii="Times New Roman" w:eastAsia="Times New Roman" w:hAnsi="Times New Roman" w:cs="Times New Roman"/>
          <w:b/>
          <w:bCs/>
          <w:color w:val="000000"/>
          <w:sz w:val="28"/>
          <w:szCs w:val="28"/>
          <w:lang w:val="uk-UA" w:eastAsia="ru-RU"/>
        </w:rPr>
        <w:t xml:space="preserve"> Ічнянської міської ради  </w:t>
      </w:r>
    </w:p>
    <w:p w:rsidR="00DD1765" w:rsidRPr="00DD1765" w:rsidRDefault="00DD1765" w:rsidP="00DD1765">
      <w:pPr>
        <w:spacing w:after="0" w:line="240" w:lineRule="auto"/>
        <w:jc w:val="center"/>
        <w:rPr>
          <w:rFonts w:ascii="Times New Roman" w:eastAsia="Times New Roman" w:hAnsi="Times New Roman" w:cs="Times New Roman"/>
          <w:b/>
          <w:color w:val="212121"/>
          <w:sz w:val="28"/>
          <w:szCs w:val="28"/>
          <w:lang w:val="uk-UA" w:eastAsia="uk-UA"/>
        </w:rPr>
      </w:pPr>
    </w:p>
    <w:p w:rsidR="00DD1765" w:rsidRPr="00DD1765" w:rsidRDefault="00DD1765" w:rsidP="00DD1765">
      <w:pPr>
        <w:spacing w:after="0" w:line="240" w:lineRule="auto"/>
        <w:ind w:firstLine="567"/>
        <w:jc w:val="center"/>
        <w:rPr>
          <w:rFonts w:ascii="Times New Roman" w:eastAsia="Times New Roman" w:hAnsi="Times New Roman" w:cs="Times New Roman"/>
          <w:b/>
          <w:bCs/>
          <w:color w:val="212121"/>
          <w:sz w:val="28"/>
          <w:szCs w:val="28"/>
          <w:lang w:val="uk-UA" w:eastAsia="uk-UA"/>
        </w:rPr>
      </w:pPr>
      <w:r w:rsidRPr="00DD1765">
        <w:rPr>
          <w:rFonts w:ascii="Times New Roman" w:eastAsia="Times New Roman" w:hAnsi="Times New Roman" w:cs="Times New Roman"/>
          <w:b/>
          <w:bCs/>
          <w:color w:val="212121"/>
          <w:sz w:val="28"/>
          <w:szCs w:val="28"/>
          <w:lang w:val="uk-UA" w:eastAsia="uk-UA"/>
        </w:rPr>
        <w:t>1.ЗАГАЛЬНІ ПОЛОЖЕННЯ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1.1. Інструкція з охорони праці є нормативним документом, що містить обов’язкові вимоги з охорони праці для опалювачів, операторів котелень всіх структурних підрозділів Ічнянської міської ради, які не мають статусу юридичної особи.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1.2. Інструкція розроблена відповідно до вимог «Положення про розробку інструкцій з охорони праці», «Типового положення про порядок проведення навчання і перевірки знань з питань охорони праці», «Загальних вимог стосовно забезпечення роботодавцями охорони праці працівників», інших нормативно-правових актів.</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1.3. За даною інструкцією опалювач, оператор котельні інструктується перед початком роботи (первинний інструктаж), а потім через кожні 3 місяці (повторний інструктаж). Результати інструктажу заносяться в «Журнал реєстрації інструктажів з питань охорони праці на робочому місці».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1.4. За невиконання даної інструкції опалювач, оператор котельні несе дисциплінарну, матеріальну, адміністративну та кримінальну відповідальність.</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1.5. До роботи опалювачем, оператор котельні допускаються особи, які пройшли вступний інструктаж з охорони праці, інструктаж на робочому місці, інструктаж з пожежної безпеки та пройшли медичний огляд в установленому порядку.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1.6. Опалювач, оператор котельні повинен:</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1.6.1. Виконувати правила внутрішнього трудового розпорядку, норми, правила та інструкції з охорони праці, пожежної безпеки.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1.6.2. Виконувати тільки ту роботу, яка доручена керівником та по якій він проінструктований.</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1.6.3. Не виконувати вказівок, які суперечать вимогам охорони праці.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1.6.4. Не допускати в робочу зону сторонніх осіб.</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1.6.5. Пам’ятати про особисту відповідальність з виконання вимог охорони праці.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1.6.6. Вміти надати першу медичну допомогу потерпілим від нещасних випадків, негайно повідомляти про нещасні випадки на виробництві керівникові.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1.6.7. Вміти користуватись первинними засобами пожежогасіння.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1.7. Основні небезпечні та шкідливі фактори, які можуть діяти на опалювача,</w:t>
      </w:r>
      <w:r w:rsidRPr="00DD1765">
        <w:rPr>
          <w:rFonts w:ascii="Times New Roman" w:hAnsi="Times New Roman" w:cs="Times New Roman"/>
          <w:sz w:val="28"/>
          <w:szCs w:val="28"/>
          <w:lang w:val="uk-UA"/>
        </w:rPr>
        <w:t xml:space="preserve"> </w:t>
      </w:r>
      <w:r w:rsidRPr="00DD1765">
        <w:rPr>
          <w:rFonts w:ascii="Times New Roman" w:eastAsia="Times New Roman" w:hAnsi="Times New Roman" w:cs="Times New Roman"/>
          <w:sz w:val="28"/>
          <w:szCs w:val="28"/>
          <w:lang w:val="uk-UA" w:eastAsia="uk-UA"/>
        </w:rPr>
        <w:t>оператор котельні: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lastRenderedPageBreak/>
        <w:t xml:space="preserve">1.7.1. Небезпека, спричинена несподіваним пуском, перевищенням швидкості тощо, унаслідок: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 виходу з ладу або порушення в роботі системи керування;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2) припинення подавання енергії і відновлення енергопостачання після перерви;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3) зовнішнього впливу на електрообладнання;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4) інших зовнішніх впливів (сила ваги, тиск тощо);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5) помилки в програмному забезпеченні;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6) помилки оператора обладнання — через недостатню відповідність обладнання здібностям і навичкам оператора.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1.7.2. Небезпека, спричинена помилками під час складання або монтажу обладнання.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1.7.3. Небезпека, спричинена поломками під час роботи, внаслідок утомного руйнування, неприпустимої величини деформації, критичного спрацювання, корозії.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1.7.4. Небезпека, спричинена предметами, що падають, — інструментом, деталями обладнання, речами обслуговуваного та ремонтного персоналу тощо.</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1.7.5. Небезпека, пов’язана з робочим місцем опалювача, оператора котельні: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 падіння під час спроби зайняти або залишити робоче місце;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2) викид газів та рідин або нестача кисню на робочому місці;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3) пожежа (займистість обладнання, нестача засобів пожежогасіння);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4) механічні види небезпеки на робочому місці: падіння предметів; проникнення предметів; поломка деталей, які обертаються з високою швидкістю; контактування працівника зі складниками, деталями обладнання;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5) недостатній огляд із робочого місця;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6) невідповідне освітлення;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7) незручне місце для роботи;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8) шум на робочому місці;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9) вібрація на робочому місці;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10) недостатні можливості евакуації або аварійного виходу.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1.7.6. Небезпека, пов’язана із системою керування: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 неправильне розміщення органів керування;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2) неправильна конструкція органів керування та неправильний режим їх роботи.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1.7.7. Небезпека, пов’язана: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 із джерелами та передаванням енергії;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2) двигуном та акумулятором;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3) передаванням енергії між складниками обладнання;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4) з’єднаннями.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1.7.8. Небезпека, пов’язана з третіми особами: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 несанкціонований запуск або експлуатація; </w:t>
      </w:r>
    </w:p>
    <w:p w:rsidR="00DD1765" w:rsidRPr="00DD1765" w:rsidRDefault="00DD1765" w:rsidP="00DD1765">
      <w:pPr>
        <w:spacing w:after="0" w:line="240" w:lineRule="auto"/>
        <w:ind w:firstLine="567"/>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2) відсутність або невідповідність візуальних чи звукових попереджувальних сигналів.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1.7.9. Небезпека, пов’язана з несприятливими природними чинниками: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 вітрове навантаження;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2) снігове навантаження;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lastRenderedPageBreak/>
        <w:t xml:space="preserve">3) ожеледиця, зледеніння;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4) сейсмічне навантаження;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5) грозові електричні розряди.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1.7.10. Недостатньо розроблені інструкції з охорони праці тощо.</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Ризики від впливу основних видів небезпеки необхідно унеможливити або мінімізувати. Для цього вживають запобіжних заходів, щоб запобігти прогнозованим ризикам і забезпечити безпеку під час експлуатації обладнання та виконання робіт.</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1.8. Забороняється вживати спиртні напої, а також приступати до роботи в стані алкогольного чи наркотичного сп’яніння, в хворобливому стані. Забороняється палити в приміщеннях будівель закладу.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p>
    <w:p w:rsidR="00DD1765" w:rsidRPr="00DD1765" w:rsidRDefault="00DD1765" w:rsidP="00DD1765">
      <w:pPr>
        <w:spacing w:after="0" w:line="240" w:lineRule="auto"/>
        <w:ind w:firstLine="567"/>
        <w:jc w:val="center"/>
        <w:rPr>
          <w:rFonts w:ascii="Times New Roman" w:eastAsia="Times New Roman" w:hAnsi="Times New Roman" w:cs="Times New Roman"/>
          <w:b/>
          <w:bCs/>
          <w:sz w:val="28"/>
          <w:szCs w:val="28"/>
          <w:lang w:val="uk-UA" w:eastAsia="uk-UA"/>
        </w:rPr>
      </w:pPr>
      <w:r w:rsidRPr="00DD1765">
        <w:rPr>
          <w:rFonts w:ascii="Times New Roman" w:eastAsia="Times New Roman" w:hAnsi="Times New Roman" w:cs="Times New Roman"/>
          <w:b/>
          <w:bCs/>
          <w:sz w:val="28"/>
          <w:szCs w:val="28"/>
          <w:lang w:val="uk-UA" w:eastAsia="uk-UA"/>
        </w:rPr>
        <w:t>2. ВИМОГИ БЕЗПЕКИ ПЕРЕД ПОЧАТКОМ РОБОТИ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2.1. Перед початком опалювального сезону печі, котли повинні бути ретельно перевірені та відремонтовані, а обслуговуючий персонал повинен пройти протипожежний інструктаж.</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2.2. Вимоги до опалювача, оператора котельні що працює з опалювальним котлом:</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2.2.1. Перед розпалюванням котла необхідно:</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перевірити робоче місце та підходи до нього на відповідність вимогам охорони праці;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провести зовнішній огляд обладнання, арматури, гарнітури; переконатися у справності контрольних і вимірювальних приладів, комутаційних пристроїв, сигналізації та блокувань, освітлювальних приладів і електропроводки, оснащення, пристосувань, інструменту, огороджень, вентиляції;</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 перевірити справність топки і газоходів, </w:t>
      </w:r>
      <w:proofErr w:type="spellStart"/>
      <w:r w:rsidRPr="00DD1765">
        <w:rPr>
          <w:rFonts w:ascii="Times New Roman" w:eastAsia="Times New Roman" w:hAnsi="Times New Roman" w:cs="Times New Roman"/>
          <w:sz w:val="28"/>
          <w:szCs w:val="28"/>
          <w:lang w:val="uk-UA" w:eastAsia="uk-UA"/>
        </w:rPr>
        <w:t>топочної</w:t>
      </w:r>
      <w:proofErr w:type="spellEnd"/>
      <w:r w:rsidRPr="00DD1765">
        <w:rPr>
          <w:rFonts w:ascii="Times New Roman" w:eastAsia="Times New Roman" w:hAnsi="Times New Roman" w:cs="Times New Roman"/>
          <w:sz w:val="28"/>
          <w:szCs w:val="28"/>
          <w:lang w:val="uk-UA" w:eastAsia="uk-UA"/>
        </w:rPr>
        <w:t xml:space="preserve"> арматури, наявність природної тяги;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перевірити заповнення котла водою;</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перевірити чи утримується рівень води у котлі, чи немає пропусків її у котлі;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hAnsi="Times New Roman" w:cs="Times New Roman"/>
          <w:sz w:val="28"/>
          <w:szCs w:val="28"/>
          <w:lang w:val="uk-UA"/>
        </w:rPr>
        <w:t xml:space="preserve"> </w:t>
      </w:r>
      <w:r w:rsidRPr="00DD1765">
        <w:rPr>
          <w:rFonts w:ascii="Times New Roman" w:eastAsia="Times New Roman" w:hAnsi="Times New Roman" w:cs="Times New Roman"/>
          <w:sz w:val="28"/>
          <w:szCs w:val="28"/>
          <w:lang w:val="uk-UA" w:eastAsia="uk-UA"/>
        </w:rPr>
        <w:t>перевірити відсутність у топці та газоходах сторонніх предметів.</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proofErr w:type="spellStart"/>
      <w:r w:rsidRPr="00DD1765">
        <w:rPr>
          <w:rFonts w:ascii="Times New Roman" w:eastAsia="Times New Roman" w:hAnsi="Times New Roman" w:cs="Times New Roman"/>
          <w:sz w:val="28"/>
          <w:szCs w:val="28"/>
          <w:lang w:val="uk-UA" w:eastAsia="uk-UA"/>
        </w:rPr>
        <w:t>-переконатися</w:t>
      </w:r>
      <w:proofErr w:type="spellEnd"/>
      <w:r w:rsidRPr="00DD1765">
        <w:rPr>
          <w:rFonts w:ascii="Times New Roman" w:eastAsia="Times New Roman" w:hAnsi="Times New Roman" w:cs="Times New Roman"/>
          <w:sz w:val="28"/>
          <w:szCs w:val="28"/>
          <w:lang w:val="uk-UA" w:eastAsia="uk-UA"/>
        </w:rPr>
        <w:t xml:space="preserve"> у відсутності на робочому місці </w:t>
      </w:r>
      <w:proofErr w:type="spellStart"/>
      <w:r w:rsidRPr="00DD1765">
        <w:rPr>
          <w:rFonts w:ascii="Times New Roman" w:eastAsia="Times New Roman" w:hAnsi="Times New Roman" w:cs="Times New Roman"/>
          <w:sz w:val="28"/>
          <w:szCs w:val="28"/>
          <w:lang w:val="uk-UA" w:eastAsia="uk-UA"/>
        </w:rPr>
        <w:t>вибухо-</w:t>
      </w:r>
      <w:proofErr w:type="spellEnd"/>
      <w:r w:rsidRPr="00DD1765">
        <w:rPr>
          <w:rFonts w:ascii="Times New Roman" w:eastAsia="Times New Roman" w:hAnsi="Times New Roman" w:cs="Times New Roman"/>
          <w:sz w:val="28"/>
          <w:szCs w:val="28"/>
          <w:lang w:val="uk-UA" w:eastAsia="uk-UA"/>
        </w:rPr>
        <w:t xml:space="preserve"> та </w:t>
      </w:r>
      <w:proofErr w:type="spellStart"/>
      <w:r w:rsidRPr="00DD1765">
        <w:rPr>
          <w:rFonts w:ascii="Times New Roman" w:eastAsia="Times New Roman" w:hAnsi="Times New Roman" w:cs="Times New Roman"/>
          <w:sz w:val="28"/>
          <w:szCs w:val="28"/>
          <w:lang w:val="uk-UA" w:eastAsia="uk-UA"/>
        </w:rPr>
        <w:t>пожежонебезпечних</w:t>
      </w:r>
      <w:proofErr w:type="spellEnd"/>
      <w:r w:rsidRPr="00DD1765">
        <w:rPr>
          <w:rFonts w:ascii="Times New Roman" w:eastAsia="Times New Roman" w:hAnsi="Times New Roman" w:cs="Times New Roman"/>
          <w:sz w:val="28"/>
          <w:szCs w:val="28"/>
          <w:lang w:val="uk-UA" w:eastAsia="uk-UA"/>
        </w:rPr>
        <w:t xml:space="preserve"> матеріалів.</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2.2.2. Безпосередньо перед розпалюванням котлів необхідно провентилювати топку і газоходи протягом 10-15 хвилин, відкривши дверці топки, піддувала, заслінок природної тяги.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2.3. Вимоги до опалювача, оператора котельні що працює з печами: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2.3.1. Перед розпалюванням печі слід старанно перевірити: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 справність топки і димоходів, </w:t>
      </w:r>
      <w:proofErr w:type="spellStart"/>
      <w:r w:rsidRPr="00DD1765">
        <w:rPr>
          <w:rFonts w:ascii="Times New Roman" w:eastAsia="Times New Roman" w:hAnsi="Times New Roman" w:cs="Times New Roman"/>
          <w:sz w:val="28"/>
          <w:szCs w:val="28"/>
          <w:lang w:val="uk-UA" w:eastAsia="uk-UA"/>
        </w:rPr>
        <w:t>топочної</w:t>
      </w:r>
      <w:proofErr w:type="spellEnd"/>
      <w:r w:rsidRPr="00DD1765">
        <w:rPr>
          <w:rFonts w:ascii="Times New Roman" w:eastAsia="Times New Roman" w:hAnsi="Times New Roman" w:cs="Times New Roman"/>
          <w:sz w:val="28"/>
          <w:szCs w:val="28"/>
          <w:lang w:val="uk-UA" w:eastAsia="uk-UA"/>
        </w:rPr>
        <w:t xml:space="preserve"> арматури, наявність природної тяги;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відсутність у топці та димоході сторонніх предметів.</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2.3.2. Безпосередньо перед розпалюванням печі необхідно провентилювати топку та димоходи протягом 10-20 хвилин відкриванням дверець топки, піддувала, заслінок природної тяги.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lastRenderedPageBreak/>
        <w:t>2.4. Котли та печі розпалюють тільки при наявності розпорядження керівника закладу. Опалювачі мають бути заздалегідь попередженими про час розпалювання котлів чи  печей.</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highlight w:val="yellow"/>
          <w:lang w:val="uk-UA" w:eastAsia="uk-UA"/>
        </w:rPr>
      </w:pPr>
      <w:r w:rsidRPr="00DD1765">
        <w:rPr>
          <w:rFonts w:ascii="Times New Roman" w:eastAsia="Times New Roman" w:hAnsi="Times New Roman" w:cs="Times New Roman"/>
          <w:sz w:val="28"/>
          <w:szCs w:val="28"/>
          <w:lang w:val="uk-UA" w:eastAsia="uk-UA"/>
        </w:rPr>
        <w:t>2.5. Котли розпалюються протягом часу, встановленого адміністрацією, при слабкому вогні, зменшеній тязі, відкритому вентилі для випуску повітря.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2.6. Заборонено розпочинати роботу, якщо виявили такі порушення вимог охорони праці: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порушення цілісності обладнання — наявність тріщин або вм’ятин;</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несправність редуктора тиску — нещільність прилягання накидної гайки, пошкодження корпусу тощо;</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несправність манометра на обладнанні — відсутність клейма з датою щорічного випробування або несвоєчасне проведення чергових випробувань, розбите скло або корпус, пошкодження корпусу, нерухомість стрілки при подачі газу до редуктора;</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недостатня освітленість робочого місця та підходів до нього;</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відсутність витяжної вентиляції при роботі у закритих приміщеннях;</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 xml:space="preserve">наявність у робочій зоні </w:t>
      </w:r>
      <w:proofErr w:type="spellStart"/>
      <w:r w:rsidRPr="00DD1765">
        <w:rPr>
          <w:rFonts w:ascii="Times New Roman" w:eastAsia="Times New Roman" w:hAnsi="Times New Roman" w:cs="Times New Roman"/>
          <w:sz w:val="28"/>
          <w:szCs w:val="28"/>
          <w:lang w:val="uk-UA" w:eastAsia="uk-UA"/>
        </w:rPr>
        <w:t>вибухо-</w:t>
      </w:r>
      <w:proofErr w:type="spellEnd"/>
      <w:r w:rsidRPr="00DD1765">
        <w:rPr>
          <w:rFonts w:ascii="Times New Roman" w:eastAsia="Times New Roman" w:hAnsi="Times New Roman" w:cs="Times New Roman"/>
          <w:sz w:val="28"/>
          <w:szCs w:val="28"/>
          <w:lang w:val="uk-UA" w:eastAsia="uk-UA"/>
        </w:rPr>
        <w:t xml:space="preserve"> та </w:t>
      </w:r>
      <w:proofErr w:type="spellStart"/>
      <w:r w:rsidRPr="00DD1765">
        <w:rPr>
          <w:rFonts w:ascii="Times New Roman" w:eastAsia="Times New Roman" w:hAnsi="Times New Roman" w:cs="Times New Roman"/>
          <w:sz w:val="28"/>
          <w:szCs w:val="28"/>
          <w:lang w:val="uk-UA" w:eastAsia="uk-UA"/>
        </w:rPr>
        <w:t>пожежонебезпечних</w:t>
      </w:r>
      <w:proofErr w:type="spellEnd"/>
      <w:r w:rsidRPr="00DD1765">
        <w:rPr>
          <w:rFonts w:ascii="Times New Roman" w:eastAsia="Times New Roman" w:hAnsi="Times New Roman" w:cs="Times New Roman"/>
          <w:sz w:val="28"/>
          <w:szCs w:val="28"/>
          <w:lang w:val="uk-UA" w:eastAsia="uk-UA"/>
        </w:rPr>
        <w:t xml:space="preserve"> матеріалів;</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несправність оснащення, пристосувань, інструменту.</w:t>
      </w:r>
    </w:p>
    <w:p w:rsidR="00DD1765" w:rsidRPr="00DD1765" w:rsidRDefault="00DD1765" w:rsidP="00DD1765">
      <w:pPr>
        <w:spacing w:after="0" w:line="240" w:lineRule="auto"/>
        <w:jc w:val="both"/>
        <w:rPr>
          <w:rFonts w:ascii="Times New Roman" w:eastAsia="Times New Roman" w:hAnsi="Times New Roman" w:cs="Times New Roman"/>
          <w:sz w:val="28"/>
          <w:szCs w:val="28"/>
          <w:lang w:val="uk-UA" w:eastAsia="uk-UA"/>
        </w:rPr>
      </w:pPr>
    </w:p>
    <w:p w:rsidR="00DD1765" w:rsidRPr="00DD1765" w:rsidRDefault="00DD1765" w:rsidP="00DD1765">
      <w:pPr>
        <w:spacing w:after="0" w:line="240" w:lineRule="auto"/>
        <w:ind w:firstLine="567"/>
        <w:jc w:val="center"/>
        <w:rPr>
          <w:rFonts w:ascii="Times New Roman" w:eastAsia="Times New Roman" w:hAnsi="Times New Roman" w:cs="Times New Roman"/>
          <w:b/>
          <w:bCs/>
          <w:sz w:val="28"/>
          <w:szCs w:val="28"/>
          <w:lang w:val="uk-UA" w:eastAsia="uk-UA"/>
        </w:rPr>
      </w:pPr>
      <w:r w:rsidRPr="00DD1765">
        <w:rPr>
          <w:rFonts w:ascii="Times New Roman" w:eastAsia="Times New Roman" w:hAnsi="Times New Roman" w:cs="Times New Roman"/>
          <w:b/>
          <w:bCs/>
          <w:sz w:val="28"/>
          <w:szCs w:val="28"/>
          <w:lang w:val="uk-UA" w:eastAsia="uk-UA"/>
        </w:rPr>
        <w:t>3. ВИМОГИ БЕЗПЕКИ ПІД ЧАС РОБОТИ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3.1. Під час роботи опалювач, оператор котельні повинен стежити за справністю котла, </w:t>
      </w:r>
      <w:proofErr w:type="spellStart"/>
      <w:r w:rsidRPr="00DD1765">
        <w:rPr>
          <w:rFonts w:ascii="Times New Roman" w:eastAsia="Times New Roman" w:hAnsi="Times New Roman" w:cs="Times New Roman"/>
          <w:sz w:val="28"/>
          <w:szCs w:val="28"/>
          <w:lang w:val="uk-UA" w:eastAsia="uk-UA"/>
        </w:rPr>
        <w:t>трубопровода</w:t>
      </w:r>
      <w:proofErr w:type="spellEnd"/>
      <w:r w:rsidRPr="00DD1765">
        <w:rPr>
          <w:rFonts w:ascii="Times New Roman" w:eastAsia="Times New Roman" w:hAnsi="Times New Roman" w:cs="Times New Roman"/>
          <w:sz w:val="28"/>
          <w:szCs w:val="28"/>
          <w:lang w:val="uk-UA" w:eastAsia="uk-UA"/>
        </w:rPr>
        <w:t>, опалювальної печі та всього обладнання котельні, точно дотримуватися режиму роботи котла.</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Персонал повинен негайно вжити заходів для усунення виявлених в процесі роботи несправностей, що загрожують безпечній та безаварійній роботі опалювальної системи. Якщо усунути несправності своїми силами неможливо, необхідно повідомити про це керівника.</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Виявлені протягом роботи обладнання несправності записувати до змінного журналу.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3.2. Особливу увагу під час роботи приділяти: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підтриманню нормального рівня води в котлі та рівномірному живленню його водою. При цьому не можна допускати, щоб рівень води опускався нижче допустимого нижчого рівня або піднімався вище допустимого вищого рівня;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підтриманню нормального тиску пари (підвищення тиску в котлі вище дозволеного не допускається);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підтриманню температури перегрітої пари, а також температури живильної води після економайзера;</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нормальній роботі пальників (форсунок).</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3.3. Перевіряти справність дії манометра за допомогою триходових кранів або запірних вентилів, що заміняють їх, потрібно не рідше ніж раз за зміну із записом у змінний журнал.</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3.4. Очищення димоходів та печей від сажі потрібно проводити перед початком, а також протягом опалювального сезону, не рідше одного разу на два місяці. Результати очищення димоходів та печей повинні фіксуватися в журналі.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3.5. Під час експлуатації печей та побутових котлів не дозволяється: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розпалювати їх легкозаймистими рідинами;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lastRenderedPageBreak/>
        <w:t>- залишати без нагляду запалені печі, а також доручати нагляд за ними дітям і стороннім особам;</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сушити та тримати одяг, взуття, дрова, вугілля та інші матеріали, що можуть горіти, на опалювальних приладах та біля них;</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користуватися печами з несправними та відкритими дверцями;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використовувати для топки дрова, довжина яких перевищує розміри топки;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влаштовувати тимчасові опалювальні прилади.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3.6. Біля отвору топки на дерев’яній або іншій підлозі виготовленій з горючих матеріалів, має бути закріплений металевий лист розміром не менше як 0,6х0,7 м.</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3.7. Зупинки котла в усіх випадках, крім зупинки при аварії, проводити тільки за письмовим розпорядженням адміністрації.</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зупинці котла необхідно:</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підтримувати рівень води в котлі вище середнього;</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припинити подачу палива в топку;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відключати котел від паропроводів після повного припинення горіння в топці і припинення відбору пари;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у разі тривалої зупинки і тільки за розпорядженням відповідальної за котельню особи провести розхолоджування котла та спуск з нього води лише після повного зниження тиску в котлі (до нуля по манометру), а також після достатнього охолодження кладки (при відкритому й заклиненому запобіжному клапані та відкритих повітряних клапанах).</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Заборонено залишати непрацюючий котел приєднаним до парової магістралі.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3.8. При зупинці котла, що працює на твердому паливі, слід:</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допалити при зменшеному дутті й тязі рештки палива, що залишилися в топці. Заборонено гасити паливо, засипаючи його свіжим паливом або заливаючи водою;</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припинити дуття і зменшити тягу;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очистити топку й бункери;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w:t>
      </w:r>
      <w:r w:rsidRPr="00DD1765">
        <w:rPr>
          <w:rFonts w:ascii="Times New Roman" w:eastAsia="Times New Roman" w:hAnsi="Times New Roman" w:cs="Times New Roman"/>
          <w:sz w:val="28"/>
          <w:szCs w:val="28"/>
          <w:lang w:val="uk-UA" w:eastAsia="uk-UA"/>
        </w:rPr>
        <w:tab/>
        <w:t>припинити тягу, закривши димову заслінку, топкові та піддувальні дверцята (при механічній топці припинити тягу після охолодження решітки).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3.9. Порядок консервації зупинених котлів має відповідати інструкції заводу-виробника з монтажу та експлуатації котлів.</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3.10. Усі пристрої і прилади автоматичного управління та безпеки котла підтримувати у справному стані й регулярно перевіряти. Порядок і строки перевірки має встановлювати адміністрація.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3.11. Під час робіт заборонено курити, зберігати та вживати їжу безпосередньо на робочому місці.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3.12. Заборонено залишати котел без постійного спостереження кочегара як під час роботи котла, так і після його зупинки до зниження тиску в ньому до атмосферного.</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3.13. Допускається експлуатувати котли без постійного спостереження за їхньою роботою кочегара за наявності автоматики, сигналізації та захисту, які забезпечують ведення нормального режиму роботи, ліквідацію аварійних ситуацій, а також зупинку котла при порушеннях режиму роботи, які можуть спричинити пошкодження котла.</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lastRenderedPageBreak/>
        <w:t>3.14. Заборонено залишати котли без нагляду до повного припинення горіння в топці, видалення з неї залишків палива та зниження тиску до нуля.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3.15. Приміщення котельні, котли та все обладнання тримати у справному стані й належній чистоті. Заборонено захаращувати приміщення котельні або зберігати в ньому будь-які матеріали та предмети. Проходи в котельному приміщенні й виходи з нього мають бути завжди вільними. Двері для виходу з котельні мають легко відчинятися.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3.16. У літній період під час сильного вітру здійснювати опалення печей  і котельних установок, які працюють на твердому паливі,  забороняється.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3.17. Димові труби печей і котельних установок повинні бути оснащені іскрогасниками.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3.18. На горищах усі димові труби і стіни, в яких проходять димові канали повинні бути </w:t>
      </w:r>
      <w:proofErr w:type="spellStart"/>
      <w:r w:rsidRPr="00DD1765">
        <w:rPr>
          <w:rFonts w:ascii="Times New Roman" w:eastAsia="Times New Roman" w:hAnsi="Times New Roman" w:cs="Times New Roman"/>
          <w:sz w:val="28"/>
          <w:szCs w:val="28"/>
          <w:lang w:val="uk-UA" w:eastAsia="uk-UA"/>
        </w:rPr>
        <w:t>відштукатурені</w:t>
      </w:r>
      <w:proofErr w:type="spellEnd"/>
      <w:r w:rsidRPr="00DD1765">
        <w:rPr>
          <w:rFonts w:ascii="Times New Roman" w:eastAsia="Times New Roman" w:hAnsi="Times New Roman" w:cs="Times New Roman"/>
          <w:sz w:val="28"/>
          <w:szCs w:val="28"/>
          <w:lang w:val="uk-UA" w:eastAsia="uk-UA"/>
        </w:rPr>
        <w:t xml:space="preserve"> і побілені.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3.19. Використання вентиляційних каналів для відводу продуктів горіння від печей не дозволяється.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3.20. Вугілля, золу і шлак з печей та котлів, які вигрібають з топки до металевої тари, слід заливати водою і вивозити у спеціально відведені місця. Не дозволяється висипати їх поблизу будівель.</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3.21. Паливо, дрова, вугілля має зберігатися у спеціально пристосованих для цієї мети приміщеннях, або на відгороджених майданчиках, розміщених на відстані від будівель з урахуванням вимог будівельних та протипожежних норм. У підвальних і цокольних приміщеннях, з перекриттями, що можуть горіти, зберігання дров, вугілля та інших видів палива не допускається.</w:t>
      </w:r>
    </w:p>
    <w:p w:rsidR="00DD1765" w:rsidRPr="00DD1765" w:rsidRDefault="00DD1765" w:rsidP="00DD1765">
      <w:pPr>
        <w:spacing w:after="0" w:line="240" w:lineRule="auto"/>
        <w:jc w:val="both"/>
        <w:rPr>
          <w:rFonts w:ascii="Times New Roman" w:eastAsia="Times New Roman" w:hAnsi="Times New Roman" w:cs="Times New Roman"/>
          <w:sz w:val="28"/>
          <w:szCs w:val="28"/>
          <w:lang w:val="uk-UA" w:eastAsia="uk-UA"/>
        </w:rPr>
      </w:pPr>
    </w:p>
    <w:p w:rsidR="00DD1765" w:rsidRPr="00DD1765" w:rsidRDefault="00DD1765" w:rsidP="00DD1765">
      <w:pPr>
        <w:spacing w:after="0" w:line="240" w:lineRule="auto"/>
        <w:ind w:firstLine="567"/>
        <w:jc w:val="center"/>
        <w:rPr>
          <w:rFonts w:ascii="Times New Roman" w:eastAsia="Times New Roman" w:hAnsi="Times New Roman" w:cs="Times New Roman"/>
          <w:b/>
          <w:bCs/>
          <w:sz w:val="28"/>
          <w:szCs w:val="28"/>
          <w:lang w:val="uk-UA" w:eastAsia="uk-UA"/>
        </w:rPr>
      </w:pPr>
      <w:r w:rsidRPr="00DD1765">
        <w:rPr>
          <w:rFonts w:ascii="Times New Roman" w:eastAsia="Times New Roman" w:hAnsi="Times New Roman" w:cs="Times New Roman"/>
          <w:b/>
          <w:bCs/>
          <w:sz w:val="28"/>
          <w:szCs w:val="28"/>
          <w:lang w:val="uk-UA" w:eastAsia="uk-UA"/>
        </w:rPr>
        <w:t>4. ВИМОГИ ДО БЕЗПЕКИ ПІСЛЯ ЗАКІНЧЕННЯ РОБОТИ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4.1. Після закінчення роботи опалювач, оператор котельні зобов’язаний:</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припинити подачу палива в топку;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 допалити залишки палива, що знаходились в топці.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очистити топку, піддувала від золи та шлаку;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 припинити тягу, закривши димову заслінку, </w:t>
      </w:r>
      <w:proofErr w:type="spellStart"/>
      <w:r w:rsidRPr="00DD1765">
        <w:rPr>
          <w:rFonts w:ascii="Times New Roman" w:eastAsia="Times New Roman" w:hAnsi="Times New Roman" w:cs="Times New Roman"/>
          <w:sz w:val="28"/>
          <w:szCs w:val="28"/>
          <w:lang w:val="uk-UA" w:eastAsia="uk-UA"/>
        </w:rPr>
        <w:t>топочні</w:t>
      </w:r>
      <w:proofErr w:type="spellEnd"/>
      <w:r w:rsidRPr="00DD1765">
        <w:rPr>
          <w:rFonts w:ascii="Times New Roman" w:eastAsia="Times New Roman" w:hAnsi="Times New Roman" w:cs="Times New Roman"/>
          <w:sz w:val="28"/>
          <w:szCs w:val="28"/>
          <w:lang w:val="uk-UA" w:eastAsia="uk-UA"/>
        </w:rPr>
        <w:t xml:space="preserve"> та піддувальні дверцята;</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 перевірити наявність технічної документації, </w:t>
      </w:r>
      <w:proofErr w:type="spellStart"/>
      <w:r w:rsidRPr="00DD1765">
        <w:rPr>
          <w:rFonts w:ascii="Times New Roman" w:eastAsia="Times New Roman" w:hAnsi="Times New Roman" w:cs="Times New Roman"/>
          <w:sz w:val="28"/>
          <w:szCs w:val="28"/>
          <w:lang w:val="uk-UA" w:eastAsia="uk-UA"/>
        </w:rPr>
        <w:t>електрозахисних</w:t>
      </w:r>
      <w:proofErr w:type="spellEnd"/>
      <w:r w:rsidRPr="00DD1765">
        <w:rPr>
          <w:rFonts w:ascii="Times New Roman" w:eastAsia="Times New Roman" w:hAnsi="Times New Roman" w:cs="Times New Roman"/>
          <w:sz w:val="28"/>
          <w:szCs w:val="28"/>
          <w:lang w:val="uk-UA" w:eastAsia="uk-UA"/>
        </w:rPr>
        <w:t xml:space="preserve"> засобів, інструменту, попереджувальних плакатів, вимірювальних приладів, резервних </w:t>
      </w:r>
      <w:proofErr w:type="spellStart"/>
      <w:r w:rsidRPr="00DD1765">
        <w:rPr>
          <w:rFonts w:ascii="Times New Roman" w:eastAsia="Times New Roman" w:hAnsi="Times New Roman" w:cs="Times New Roman"/>
          <w:sz w:val="28"/>
          <w:szCs w:val="28"/>
          <w:lang w:val="uk-UA" w:eastAsia="uk-UA"/>
        </w:rPr>
        <w:t>електроматеріалів</w:t>
      </w:r>
      <w:proofErr w:type="spellEnd"/>
      <w:r w:rsidRPr="00DD1765">
        <w:rPr>
          <w:rFonts w:ascii="Times New Roman" w:eastAsia="Times New Roman" w:hAnsi="Times New Roman" w:cs="Times New Roman"/>
          <w:sz w:val="28"/>
          <w:szCs w:val="28"/>
          <w:lang w:val="uk-UA" w:eastAsia="uk-UA"/>
        </w:rPr>
        <w:t xml:space="preserve"> і обладнання;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 перевірити зроблені за час чергування записи в експлуатаційному журналі чергування.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Забороняється гасити паливо, яке горить, засипати його свіжим паливом або заливати водою.</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4.2. Звернути увагу на те, чи зроблені записи про виведення з експлуатації (відключення) обладнання через їх несправність, а також записи про незавершені на кінець зміни роботи з ремонту або профілактичного обслуговування.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4.3. Упорядкувати інструмент та прибрати його до призначеного для зберігання місця.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4.4. Ретельно прибрати робоче місце та усунути причини, які можуть призвести до пожежі, — нагріті предмети, шлак, матеріали, що тліють, сміття. За наявності горючих конструкцій полити їх водою.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lastRenderedPageBreak/>
        <w:t xml:space="preserve">4.5. Зняти спецодяг, захисні, запобіжні засоби та пристрої, очистити їх від бруду й віднести у відведене для зберігання місце. </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4.6. Вимити руки й обличчя теплою водою з милом. Заборонено мити руки в мастилі, бензині, гасі та витирати їх ганчір’ям, забрудненим ошурками, тирсою, стружкою.</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4.7. Якщо є змога, прийняти душ. Під час пересування вологою та мокрою підлогою роздягалень і душових необхідно бути дуже обережним. При кожному кроці впевнитися, що нога надійно стоїть на підлозі.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4.8. Повідомити відповідальну особу про всі несправності та недоліки, які виявили під час роботи.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p>
    <w:p w:rsidR="00DD1765" w:rsidRPr="00DD1765" w:rsidRDefault="00DD1765" w:rsidP="00DD1765">
      <w:pPr>
        <w:spacing w:after="0" w:line="240" w:lineRule="auto"/>
        <w:ind w:firstLine="567"/>
        <w:jc w:val="center"/>
        <w:rPr>
          <w:rFonts w:ascii="Times New Roman" w:eastAsia="Times New Roman" w:hAnsi="Times New Roman" w:cs="Times New Roman"/>
          <w:b/>
          <w:bCs/>
          <w:sz w:val="28"/>
          <w:szCs w:val="28"/>
          <w:lang w:val="uk-UA" w:eastAsia="uk-UA"/>
        </w:rPr>
      </w:pPr>
      <w:r w:rsidRPr="00DD1765">
        <w:rPr>
          <w:rFonts w:ascii="Times New Roman" w:eastAsia="Times New Roman" w:hAnsi="Times New Roman" w:cs="Times New Roman"/>
          <w:b/>
          <w:bCs/>
          <w:sz w:val="28"/>
          <w:szCs w:val="28"/>
          <w:lang w:val="uk-UA" w:eastAsia="uk-UA"/>
        </w:rPr>
        <w:t>5. ВИМОГИ БЕЗПЕКИ В АВАРІЙНИХ СИТУАЦІЯХ</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5.1. Аварійна ситуація може виникнути в разі:</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руйнування конструкцій і складників обладнання;</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ураження електричним струмом;</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надважких статичних і динамічних перенавантажень;</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поломки обладнання, пристроїв тощо;</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пожежі, запаху гарі, диму, горілої ізоляції тощо;</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в основних елементах котла виявлено тріщини або опуклості у зварних швах, що створило загрозу зруйнування котельної установки або безпеці обслуговуючого персоналу;</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виявлено загоряння сажі чи частинок палива у димоходах, що створило загрозу зруйнування котельної установки або безпеці обслуговуючого персоналу;</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виникла пожежа внаслідок попадання жарин, що випали з топки чи піддувала на легкозаймисту поверхню підлоги;</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виявлена загазованість або задимленість (підвищені) в приміщенні внаслідок неправильної експлуатації печі чи котельної установки, що створило загрозу життю і здоров’ю осіб, які знаходяться в приміщенні;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bCs/>
          <w:sz w:val="28"/>
          <w:szCs w:val="28"/>
          <w:lang w:val="uk-UA" w:eastAsia="uk-UA"/>
        </w:rPr>
        <w:t xml:space="preserve">5.2. У разі аварійної або надзвичайної ситуації опалювач, оператор котельні </w:t>
      </w:r>
      <w:r w:rsidRPr="00DD1765">
        <w:rPr>
          <w:rFonts w:ascii="Times New Roman" w:eastAsia="Times New Roman" w:hAnsi="Times New Roman" w:cs="Times New Roman"/>
          <w:sz w:val="28"/>
          <w:szCs w:val="28"/>
          <w:lang w:val="uk-UA" w:eastAsia="uk-UA"/>
        </w:rPr>
        <w:t>негайно повідомити про це керівника та:</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припинити подачу палива в топку, різко ослабити тягу, якнайшвидше видалити з топки паливо, що горить, у виняткових випадках, коли це неможливо зробити, паливо, що горить, залити водою, стежачи за тим, щоб струмінь води не потрапляв на стінки котла;</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після того, як горіння палива у топці припинено, відкрити на деякий час димову заслінку, а в ручних топках — топкові дверцята;</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відключити котел від головного паропроводу;</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sz w:val="28"/>
          <w:szCs w:val="28"/>
          <w:lang w:val="uk-UA" w:eastAsia="uk-UA"/>
        </w:rPr>
        <w:t xml:space="preserve">- </w:t>
      </w:r>
      <w:r w:rsidRPr="00DD1765">
        <w:rPr>
          <w:rFonts w:ascii="Times New Roman" w:eastAsia="Times New Roman" w:hAnsi="Times New Roman" w:cs="Times New Roman"/>
          <w:bCs/>
          <w:sz w:val="28"/>
          <w:szCs w:val="28"/>
          <w:lang w:val="uk-UA" w:eastAsia="uk-UA"/>
        </w:rPr>
        <w:t>припинити всі роботи, не пов’язані з ліквідацією аварії;</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вжити заходів з надання до медичної допомоги, якщо є потерпілі;</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xml:space="preserve">- вжити заходів, щоб запобігти розвитку аварійної ситуації та впливу </w:t>
      </w:r>
      <w:proofErr w:type="spellStart"/>
      <w:r w:rsidRPr="00DD1765">
        <w:rPr>
          <w:rFonts w:ascii="Times New Roman" w:eastAsia="Times New Roman" w:hAnsi="Times New Roman" w:cs="Times New Roman"/>
          <w:bCs/>
          <w:sz w:val="28"/>
          <w:szCs w:val="28"/>
          <w:lang w:val="uk-UA" w:eastAsia="uk-UA"/>
        </w:rPr>
        <w:t>травмувальних</w:t>
      </w:r>
      <w:proofErr w:type="spellEnd"/>
      <w:r w:rsidRPr="00DD1765">
        <w:rPr>
          <w:rFonts w:ascii="Times New Roman" w:eastAsia="Times New Roman" w:hAnsi="Times New Roman" w:cs="Times New Roman"/>
          <w:bCs/>
          <w:sz w:val="28"/>
          <w:szCs w:val="28"/>
          <w:lang w:val="uk-UA" w:eastAsia="uk-UA"/>
        </w:rPr>
        <w:t xml:space="preserve"> чинників на інших осіб;</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забезпечити виведення людей із небезпечної зони, якщо є небезпека для їхнього здоров’я і життя;</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огородити небезпечну зону та не допускати до неї сторонніх осіб. Якщо керівника немає на місці, повідомити працівника, що його заміщує.</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lastRenderedPageBreak/>
        <w:t>Роботу можна відновити тільки після того, як усунуть причини, що призвели до аварійної ситуації.</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xml:space="preserve">5.3. У разі пожежі опалювач, оператор котельні повинен: </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негайно повідомити за телефоном «101» пожежну частину, не припиняючи спостереження за котлами. При цьому необхідно вказати адресу, місце пожежі, наявність людей, а також своє прізвище;</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сповістити керівника закладу і приступити до гасіння (локалізації) пожежі наявними первинними засобами пожежогасіння;</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електропроводку та електроустаткування гасити тільки вуглекислотними та порошковими вогнегасниками;</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подати сигнал оповіщення про пожежу через засоби зв’язку, оповіщення тощо;</w:t>
      </w:r>
    </w:p>
    <w:p w:rsidR="00DD1765" w:rsidRPr="00DD1765" w:rsidRDefault="00DD1765" w:rsidP="00DD1765">
      <w:pPr>
        <w:spacing w:after="0" w:line="240" w:lineRule="auto"/>
        <w:ind w:firstLine="426"/>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вжити заходів, щоб евакуювати людей та зберегти матеріальні цінності.</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xml:space="preserve">5.4. Якщо пожежа загрожує котлам і неможливо загасити її швидко, необхідно зупинити котли в аварійному порядку, посилено живлячи їх водою і випускаючи пару в атмосферу (поза приміщенням). </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Опалювач, оператор котельні можуть залишити котельню тільки після зупинки котлів і погашення топок.</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5.5. Під час пожежі, будь-яких аварій або нещасних випадків, що сталися поза котельним приміщенням, опалювач, оператор котельні повинні залишатися на своєму робочому місці.</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5.6. У разі виникнення необхідності аварійної зупинки обладнання під тиском.</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5.6.1. Опалювач, оператор котельні повинен негайно зупинити котел і повідомити про це керівника або особу, яка її заміщує, у випадках, передбачених виробничою інструкцією, а також якщо:</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перестало діяти більше ніж 50% запобіжних клапанів;</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тиск піднявся вище дозволеного більше ніж на 10% і продовжує зростати, незважаючи на припинення подачі палива, зменшення тяги й дуття та посилене живлення котла водою;</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стався випуск води з котла (нижче нижньої кромки водовказівного скла). Підживлювати котел водою при цьому заборонено;</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рівень води швидко знижується, незважаючи на посилене живлення котла водою;</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рівень води піднявся вище верхньої кромки водовказівного скла та продуванням котла не вдається знизити його;</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припинилася дія всіх живильних пристроїв (насосів тощо);</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виявлено в основних елементах котла (барабані, колекторі, камері, жаровій трубі, вогневій коробці, кожусі топки, трубній решітці, зовнішньому сепараторі, паропроводі тощо) тріщини, випинання, пропуски у зварних швах, обриви двох і більше зв’язків, розміщених поряд;</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припинилася дія всіх водовказівних приладів;</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припинилася подача електроенергії при штучній тязі, а також пошкодилися елементи котла та його обмурівки, що створює небезпеку для обслуговування персоналу або загрозу руйнування котла;</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xml:space="preserve">- в основних елементах обладнання під тиском (барабані, колекторі, камері, </w:t>
      </w:r>
      <w:proofErr w:type="spellStart"/>
      <w:r w:rsidRPr="00DD1765">
        <w:rPr>
          <w:rFonts w:ascii="Times New Roman" w:eastAsia="Times New Roman" w:hAnsi="Times New Roman" w:cs="Times New Roman"/>
          <w:bCs/>
          <w:sz w:val="28"/>
          <w:szCs w:val="28"/>
          <w:lang w:val="uk-UA" w:eastAsia="uk-UA"/>
        </w:rPr>
        <w:t>паро-</w:t>
      </w:r>
      <w:proofErr w:type="spellEnd"/>
      <w:r w:rsidRPr="00DD1765">
        <w:rPr>
          <w:rFonts w:ascii="Times New Roman" w:eastAsia="Times New Roman" w:hAnsi="Times New Roman" w:cs="Times New Roman"/>
          <w:bCs/>
          <w:sz w:val="28"/>
          <w:szCs w:val="28"/>
          <w:lang w:val="uk-UA" w:eastAsia="uk-UA"/>
        </w:rPr>
        <w:t xml:space="preserve"> </w:t>
      </w:r>
      <w:proofErr w:type="spellStart"/>
      <w:r w:rsidRPr="00DD1765">
        <w:rPr>
          <w:rFonts w:ascii="Times New Roman" w:eastAsia="Times New Roman" w:hAnsi="Times New Roman" w:cs="Times New Roman"/>
          <w:bCs/>
          <w:sz w:val="28"/>
          <w:szCs w:val="28"/>
          <w:lang w:val="uk-UA" w:eastAsia="uk-UA"/>
        </w:rPr>
        <w:t>водоперепускних</w:t>
      </w:r>
      <w:proofErr w:type="spellEnd"/>
      <w:r w:rsidRPr="00DD1765">
        <w:rPr>
          <w:rFonts w:ascii="Times New Roman" w:eastAsia="Times New Roman" w:hAnsi="Times New Roman" w:cs="Times New Roman"/>
          <w:bCs/>
          <w:sz w:val="28"/>
          <w:szCs w:val="28"/>
          <w:lang w:val="uk-UA" w:eastAsia="uk-UA"/>
        </w:rPr>
        <w:t xml:space="preserve"> і </w:t>
      </w:r>
      <w:proofErr w:type="spellStart"/>
      <w:r w:rsidRPr="00DD1765">
        <w:rPr>
          <w:rFonts w:ascii="Times New Roman" w:eastAsia="Times New Roman" w:hAnsi="Times New Roman" w:cs="Times New Roman"/>
          <w:bCs/>
          <w:sz w:val="28"/>
          <w:szCs w:val="28"/>
          <w:lang w:val="uk-UA" w:eastAsia="uk-UA"/>
        </w:rPr>
        <w:t>водоопускних</w:t>
      </w:r>
      <w:proofErr w:type="spellEnd"/>
      <w:r w:rsidRPr="00DD1765">
        <w:rPr>
          <w:rFonts w:ascii="Times New Roman" w:eastAsia="Times New Roman" w:hAnsi="Times New Roman" w:cs="Times New Roman"/>
          <w:bCs/>
          <w:sz w:val="28"/>
          <w:szCs w:val="28"/>
          <w:lang w:val="uk-UA" w:eastAsia="uk-UA"/>
        </w:rPr>
        <w:t xml:space="preserve"> трубах, парових і живильних </w:t>
      </w:r>
      <w:r w:rsidRPr="00DD1765">
        <w:rPr>
          <w:rFonts w:ascii="Times New Roman" w:eastAsia="Times New Roman" w:hAnsi="Times New Roman" w:cs="Times New Roman"/>
          <w:bCs/>
          <w:sz w:val="28"/>
          <w:szCs w:val="28"/>
          <w:lang w:val="uk-UA" w:eastAsia="uk-UA"/>
        </w:rPr>
        <w:lastRenderedPageBreak/>
        <w:t>трубопроводах, жаровій трубі, вогневій коробці, кожусі топки, трубній решітці, зовнішньому сепараторі, арматурі, обичайці, днищі) виявлені тріщини, випини, пропуски в їхніх зварних швах, обрив анкерного болта або в’язі;</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недопустимо підвищився або знизився тиск у тракті прямоточного котла до вбудованих засувок;</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погасли факели в топці при камерному спалюванні палива;</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знизилася витрата води через водогрійний котел нижче мінімально допустимого значення;</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знизився тиск води в тракті водогрійного котла нижче допустимого;</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підвищилася температура води на виході з водогрійного котла до значення на 20 °C нижче температури насичення, яка відповідає робочому тиску води у вихідному колекторі котла;</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несправна автоматика безпеки або аварійної сигналізації, зокрема зникла напруга на цих пристроях;</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несправний манометр та неможливо визначити тиск за допомогою інших приладів.</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 виникла пожежа, яка загрожує обслуговуваному персоналу або котлу.</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5.6.2. При зупинці котла через загоряння сажі або винесення палива в пароперегрівачі чи газоходи слід негайно припинити подачу палива й повітря в топку, перекрити тягу, зупинити димососи та вентилятори й повністю перекрити повітряні та газові заслінки. Після припинення горіння провентилювати топку.</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5.6.3. Причини аварійної зупинки необхідно записувати до змінного журналу.</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5.6.4. За появи течі в заклепувальних швах або в місцях вальцювання труб, свищів на трубах поверхонь нагріву котла, а також при інших пошкодженнях і несправностях котла, арматури, манометрів, приладів безпеки й допоміжного обладнання, які не потребують негайної зупинки котла, опалювач, оператор котельні повинен повідомити про це керівника.</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5.7. У разі загрози виникнення або виникнення інших аварійних ситуацій викликати інші аварійно-рятувальні служби (газорятувальну тощо) та діяти відповідно до вказівок керівника або особи, що його заміщує.</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5.8. У разі настання нещасного випадку зберегти місце події таким, яким воно було на момент нещасного випадку, якщо це не загрожує життю і здоров’ю інших працівників та довкіллю.</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5.9. Якщо стався нещасний випадок із працівником, а також при раптовому захворюванні, необхідно:</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w:t>
      </w:r>
      <w:r w:rsidRPr="00DD1765">
        <w:rPr>
          <w:rFonts w:ascii="Times New Roman" w:eastAsia="Times New Roman" w:hAnsi="Times New Roman" w:cs="Times New Roman"/>
          <w:bCs/>
          <w:sz w:val="28"/>
          <w:szCs w:val="28"/>
          <w:lang w:val="uk-UA" w:eastAsia="uk-UA"/>
        </w:rPr>
        <w:tab/>
        <w:t>надати потерпілому до медичну допомогу відповідно до Інструкції про порядок надання до медичної допомоги, що діє на підприємстві;</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w:t>
      </w:r>
      <w:r w:rsidRPr="00DD1765">
        <w:rPr>
          <w:rFonts w:ascii="Times New Roman" w:eastAsia="Times New Roman" w:hAnsi="Times New Roman" w:cs="Times New Roman"/>
          <w:bCs/>
          <w:sz w:val="28"/>
          <w:szCs w:val="28"/>
          <w:lang w:val="uk-UA" w:eastAsia="uk-UA"/>
        </w:rPr>
        <w:tab/>
        <w:t>усунути вплив на організм чинників, які загрожують життю або здоров’ю потерпілого: вивільнити від дії електричного струму, винести із зараженої території, загасити одяг, що горить, тощо;</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w:t>
      </w:r>
      <w:r w:rsidRPr="00DD1765">
        <w:rPr>
          <w:rFonts w:ascii="Times New Roman" w:eastAsia="Times New Roman" w:hAnsi="Times New Roman" w:cs="Times New Roman"/>
          <w:bCs/>
          <w:sz w:val="28"/>
          <w:szCs w:val="28"/>
          <w:lang w:val="uk-UA" w:eastAsia="uk-UA"/>
        </w:rPr>
        <w:tab/>
        <w:t>оцінити стан потерпілого, визначити характер і тяжкість травми;</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w:t>
      </w:r>
      <w:r w:rsidRPr="00DD1765">
        <w:rPr>
          <w:rFonts w:ascii="Times New Roman" w:eastAsia="Times New Roman" w:hAnsi="Times New Roman" w:cs="Times New Roman"/>
          <w:bCs/>
          <w:sz w:val="28"/>
          <w:szCs w:val="28"/>
          <w:lang w:val="uk-UA" w:eastAsia="uk-UA"/>
        </w:rPr>
        <w:tab/>
        <w:t>виконати необхідні дії, щоб врятувати потерпілого;</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w:t>
      </w:r>
      <w:r w:rsidRPr="00DD1765">
        <w:rPr>
          <w:rFonts w:ascii="Times New Roman" w:eastAsia="Times New Roman" w:hAnsi="Times New Roman" w:cs="Times New Roman"/>
          <w:bCs/>
          <w:sz w:val="28"/>
          <w:szCs w:val="28"/>
          <w:lang w:val="uk-UA" w:eastAsia="uk-UA"/>
        </w:rPr>
        <w:tab/>
        <w:t>підтримувати основні життєві функції потерпілого, доки не прибуде медичний працівник;</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w:t>
      </w:r>
      <w:r w:rsidRPr="00DD1765">
        <w:rPr>
          <w:rFonts w:ascii="Times New Roman" w:eastAsia="Times New Roman" w:hAnsi="Times New Roman" w:cs="Times New Roman"/>
          <w:bCs/>
          <w:sz w:val="28"/>
          <w:szCs w:val="28"/>
          <w:lang w:val="uk-UA" w:eastAsia="uk-UA"/>
        </w:rPr>
        <w:tab/>
        <w:t xml:space="preserve">у разі подальшого погіршення самопочуття потерпілого, не припиняючи надавати до медичну допомогу, </w:t>
      </w:r>
      <w:r w:rsidRPr="00DD1765">
        <w:rPr>
          <w:rFonts w:ascii="Times New Roman" w:eastAsia="Times New Roman" w:hAnsi="Times New Roman" w:cs="Times New Roman"/>
          <w:sz w:val="28"/>
          <w:szCs w:val="28"/>
          <w:lang w:val="uk-UA" w:eastAsia="uk-UA"/>
        </w:rPr>
        <w:t xml:space="preserve">при необхідності викликати екстрену медичну </w:t>
      </w:r>
      <w:r w:rsidRPr="00DD1765">
        <w:rPr>
          <w:rFonts w:ascii="Times New Roman" w:eastAsia="Times New Roman" w:hAnsi="Times New Roman" w:cs="Times New Roman"/>
          <w:sz w:val="28"/>
          <w:szCs w:val="28"/>
          <w:lang w:val="uk-UA" w:eastAsia="uk-UA"/>
        </w:rPr>
        <w:lastRenderedPageBreak/>
        <w:t>допомогу</w:t>
      </w:r>
      <w:r w:rsidRPr="00DD1765">
        <w:rPr>
          <w:rFonts w:ascii="Times New Roman" w:eastAsia="Times New Roman" w:hAnsi="Times New Roman" w:cs="Times New Roman"/>
          <w:bCs/>
          <w:sz w:val="28"/>
          <w:szCs w:val="28"/>
          <w:lang w:val="uk-UA" w:eastAsia="uk-UA"/>
        </w:rPr>
        <w:t xml:space="preserve"> або вжити заходів, щоб транспортувати потерпілого до найближчого медичного закладу.</w:t>
      </w:r>
    </w:p>
    <w:p w:rsidR="00DD1765" w:rsidRPr="00DD1765" w:rsidRDefault="00DD1765" w:rsidP="00DD1765">
      <w:pPr>
        <w:spacing w:after="0" w:line="240" w:lineRule="auto"/>
        <w:ind w:firstLine="567"/>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bCs/>
          <w:sz w:val="28"/>
          <w:szCs w:val="28"/>
          <w:lang w:val="uk-UA" w:eastAsia="uk-UA"/>
        </w:rPr>
        <w:t>5.10. НАДАННЯ ПЕРШОЇ ДОПОМОГИ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5.10.1. Надання першої допомоги при ураженні електричним струмом.</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ураженні електричним струмом необхідно негайно звільнити потерпілого від дії електричного струму, відключивши електроустановку від джерела живлення, а при неможливості відключення — відтягнути його від струмоведучих частин за одяг або застосувавши підручний ізоляційний матеріал.</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відсутності у потерпілого дихання і пульсу необхідно зробити потерпілому штучне дихання і непрямий (зовнішній) масаж серця, звернувши увагу на зіниці. Розширені зіниці свідчать про різке погіршення кровообігу мозку. При такому стані реанімаційні дії починати необхідно негайно, після чого викликати швидку медичну допомогу.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5.10.2. Перша допомога при пораненні.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Для надання першої допомоги при пораненні необхідно розкрити індивідуальний пакет, накласти стерильний перев'язочний матеріал, що міститься у ньому, на рану і зав'язати її бинтом.</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У разі відсутності індивідуального пакету, для перев'язки необхідно використати чисту (якщо можливо свіжовипрасувану) носову хустинку, чисту полотняну ганчірку тощо. На те місце ганчірки, що приходиться безпосередньо на рану, бажано накапати декілька капель настойки йоду, щоб одержати пляму розміром більше рани, а після цього накладіть ганчірку на рану.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5.10.3. Перша допомога при переломах, вивихах, ударах.</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переломах і вивихах кінцівок необхідно пошкоджену кінцівку укріпити шиною, фанерною пластинкою, палицею, картоном або іншим подібним предметом. Пошкоджену руку можна також підвісити за допомогою перев'язки або хустки до шиї і прибинтувати до тулуба.</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переломі черепа (несвідомий стан після удару голови, кровотеча з вух або роту) необхідно прикласти до голови холодний предмет (грілку з льодом або снігом, чи холодною водою) або зробити холодну примочку.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переломі хребта необхідно потерпілого покласти на дошку, не підіймаючи його, чи повернути потерпілого на живіт обличчям униз, наглядаючи при цьому, щоб тулуб не перегинався з метою уникнення ушкодження спинного мозку.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переломі ребер, ознакою якого є біль при диханні, кашлі, чханні, рухах, необхідно туго забинтувати груди чи стягнути їх рушником під час видиху.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5.10.4. Надання першої допомоги при опіках кислотами і лугами.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попаданні кислоти або лугу на шкіру ушкоджені ділянки необхідно ретельно промити проточною водою на протязі 15-20 хвилин, після цього пошкоджену кислотою поверхню обмити 5%</w:t>
      </w:r>
      <w:proofErr w:type="spellStart"/>
      <w:r w:rsidRPr="00DD1765">
        <w:rPr>
          <w:rFonts w:ascii="Times New Roman" w:eastAsia="Times New Roman" w:hAnsi="Times New Roman" w:cs="Times New Roman"/>
          <w:sz w:val="28"/>
          <w:szCs w:val="28"/>
          <w:lang w:val="uk-UA" w:eastAsia="uk-UA"/>
        </w:rPr>
        <w:t>-вим</w:t>
      </w:r>
      <w:proofErr w:type="spellEnd"/>
      <w:r w:rsidRPr="00DD1765">
        <w:rPr>
          <w:rFonts w:ascii="Times New Roman" w:eastAsia="Times New Roman" w:hAnsi="Times New Roman" w:cs="Times New Roman"/>
          <w:sz w:val="28"/>
          <w:szCs w:val="28"/>
          <w:lang w:val="uk-UA" w:eastAsia="uk-UA"/>
        </w:rPr>
        <w:t xml:space="preserve"> розчином питної соди, а обпечену лугом — 3%</w:t>
      </w:r>
      <w:proofErr w:type="spellStart"/>
      <w:r w:rsidRPr="00DD1765">
        <w:rPr>
          <w:rFonts w:ascii="Times New Roman" w:eastAsia="Times New Roman" w:hAnsi="Times New Roman" w:cs="Times New Roman"/>
          <w:sz w:val="28"/>
          <w:szCs w:val="28"/>
          <w:lang w:val="uk-UA" w:eastAsia="uk-UA"/>
        </w:rPr>
        <w:t>-ним</w:t>
      </w:r>
      <w:proofErr w:type="spellEnd"/>
      <w:r w:rsidRPr="00DD1765">
        <w:rPr>
          <w:rFonts w:ascii="Times New Roman" w:eastAsia="Times New Roman" w:hAnsi="Times New Roman" w:cs="Times New Roman"/>
          <w:sz w:val="28"/>
          <w:szCs w:val="28"/>
          <w:lang w:val="uk-UA" w:eastAsia="uk-UA"/>
        </w:rPr>
        <w:t xml:space="preserve"> розчином борної кислоти або розчином оцтової кислоти.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попаданні на слизову оболонку очей кислоти або лугу необхідно очі ретельно промити ціпкою води протягом 15-20 хвилин, після цього промити 2%</w:t>
      </w:r>
      <w:proofErr w:type="spellStart"/>
      <w:r w:rsidRPr="00DD1765">
        <w:rPr>
          <w:rFonts w:ascii="Times New Roman" w:eastAsia="Times New Roman" w:hAnsi="Times New Roman" w:cs="Times New Roman"/>
          <w:sz w:val="28"/>
          <w:szCs w:val="28"/>
          <w:lang w:val="uk-UA" w:eastAsia="uk-UA"/>
        </w:rPr>
        <w:t>-ним</w:t>
      </w:r>
      <w:proofErr w:type="spellEnd"/>
      <w:r w:rsidRPr="00DD1765">
        <w:rPr>
          <w:rFonts w:ascii="Times New Roman" w:eastAsia="Times New Roman" w:hAnsi="Times New Roman" w:cs="Times New Roman"/>
          <w:sz w:val="28"/>
          <w:szCs w:val="28"/>
          <w:lang w:val="uk-UA" w:eastAsia="uk-UA"/>
        </w:rPr>
        <w:t xml:space="preserve"> розчином питної соди, а при ураженні очей лугом - 2%</w:t>
      </w:r>
      <w:proofErr w:type="spellStart"/>
      <w:r w:rsidRPr="00DD1765">
        <w:rPr>
          <w:rFonts w:ascii="Times New Roman" w:eastAsia="Times New Roman" w:hAnsi="Times New Roman" w:cs="Times New Roman"/>
          <w:sz w:val="28"/>
          <w:szCs w:val="28"/>
          <w:lang w:val="uk-UA" w:eastAsia="uk-UA"/>
        </w:rPr>
        <w:t>-ним</w:t>
      </w:r>
      <w:proofErr w:type="spellEnd"/>
      <w:r w:rsidRPr="00DD1765">
        <w:rPr>
          <w:rFonts w:ascii="Times New Roman" w:eastAsia="Times New Roman" w:hAnsi="Times New Roman" w:cs="Times New Roman"/>
          <w:sz w:val="28"/>
          <w:szCs w:val="28"/>
          <w:lang w:val="uk-UA" w:eastAsia="uk-UA"/>
        </w:rPr>
        <w:t xml:space="preserve"> розчином борної кислоти.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lastRenderedPageBreak/>
        <w:t>При опіках порожнини рота лугом необхідно полоскати 3%</w:t>
      </w:r>
      <w:proofErr w:type="spellStart"/>
      <w:r w:rsidRPr="00DD1765">
        <w:rPr>
          <w:rFonts w:ascii="Times New Roman" w:eastAsia="Times New Roman" w:hAnsi="Times New Roman" w:cs="Times New Roman"/>
          <w:sz w:val="28"/>
          <w:szCs w:val="28"/>
          <w:lang w:val="uk-UA" w:eastAsia="uk-UA"/>
        </w:rPr>
        <w:t>-ним</w:t>
      </w:r>
      <w:proofErr w:type="spellEnd"/>
      <w:r w:rsidRPr="00DD1765">
        <w:rPr>
          <w:rFonts w:ascii="Times New Roman" w:eastAsia="Times New Roman" w:hAnsi="Times New Roman" w:cs="Times New Roman"/>
          <w:sz w:val="28"/>
          <w:szCs w:val="28"/>
          <w:lang w:val="uk-UA" w:eastAsia="uk-UA"/>
        </w:rPr>
        <w:t xml:space="preserve"> розчином оцтової кислоти або 3 % При попаданні кислоти в дихальні шляхи необхідно дихати розпиленим за допомогою пульверизатора 10%</w:t>
      </w:r>
      <w:proofErr w:type="spellStart"/>
      <w:r w:rsidRPr="00DD1765">
        <w:rPr>
          <w:rFonts w:ascii="Times New Roman" w:eastAsia="Times New Roman" w:hAnsi="Times New Roman" w:cs="Times New Roman"/>
          <w:sz w:val="28"/>
          <w:szCs w:val="28"/>
          <w:lang w:val="uk-UA" w:eastAsia="uk-UA"/>
        </w:rPr>
        <w:t>-ним</w:t>
      </w:r>
      <w:proofErr w:type="spellEnd"/>
      <w:r w:rsidRPr="00DD1765">
        <w:rPr>
          <w:rFonts w:ascii="Times New Roman" w:eastAsia="Times New Roman" w:hAnsi="Times New Roman" w:cs="Times New Roman"/>
          <w:sz w:val="28"/>
          <w:szCs w:val="28"/>
          <w:lang w:val="uk-UA" w:eastAsia="uk-UA"/>
        </w:rPr>
        <w:t xml:space="preserve"> розчином питної соди, при попаданні лугу - розпиленим 3%</w:t>
      </w:r>
      <w:proofErr w:type="spellStart"/>
      <w:r w:rsidRPr="00DD1765">
        <w:rPr>
          <w:rFonts w:ascii="Times New Roman" w:eastAsia="Times New Roman" w:hAnsi="Times New Roman" w:cs="Times New Roman"/>
          <w:sz w:val="28"/>
          <w:szCs w:val="28"/>
          <w:lang w:val="uk-UA" w:eastAsia="uk-UA"/>
        </w:rPr>
        <w:t>-ним</w:t>
      </w:r>
      <w:proofErr w:type="spellEnd"/>
      <w:r w:rsidRPr="00DD1765">
        <w:rPr>
          <w:rFonts w:ascii="Times New Roman" w:eastAsia="Times New Roman" w:hAnsi="Times New Roman" w:cs="Times New Roman"/>
          <w:sz w:val="28"/>
          <w:szCs w:val="28"/>
          <w:lang w:val="uk-UA" w:eastAsia="uk-UA"/>
        </w:rPr>
        <w:t xml:space="preserve"> розчином оцтової кислоти.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5.10.5. Надання першої допомоги при теплових опіках.</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опіках вогнем, парою, гарячими предметами не слід змочувати обпечене місце водою, ні в якому разі не можна відкривати пузирі, які утворюються, та перев'язувати опіки бинтом.</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опіках першого ступеня (почервоніння) обпечене місце обробляють ватою, змоченою етиловим спиртом.</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опіках другого ступеня (пухирі) обпечене місце обробляють спиртом, 3%</w:t>
      </w:r>
      <w:proofErr w:type="spellStart"/>
      <w:r w:rsidRPr="00DD1765">
        <w:rPr>
          <w:rFonts w:ascii="Times New Roman" w:eastAsia="Times New Roman" w:hAnsi="Times New Roman" w:cs="Times New Roman"/>
          <w:sz w:val="28"/>
          <w:szCs w:val="28"/>
          <w:lang w:val="uk-UA" w:eastAsia="uk-UA"/>
        </w:rPr>
        <w:t>-ним</w:t>
      </w:r>
      <w:proofErr w:type="spellEnd"/>
      <w:r w:rsidRPr="00DD1765">
        <w:rPr>
          <w:rFonts w:ascii="Times New Roman" w:eastAsia="Times New Roman" w:hAnsi="Times New Roman" w:cs="Times New Roman"/>
          <w:sz w:val="28"/>
          <w:szCs w:val="28"/>
          <w:lang w:val="uk-UA" w:eastAsia="uk-UA"/>
        </w:rPr>
        <w:t xml:space="preserve"> марганцевим розчином або 5%</w:t>
      </w:r>
      <w:proofErr w:type="spellStart"/>
      <w:r w:rsidRPr="00DD1765">
        <w:rPr>
          <w:rFonts w:ascii="Times New Roman" w:eastAsia="Times New Roman" w:hAnsi="Times New Roman" w:cs="Times New Roman"/>
          <w:sz w:val="28"/>
          <w:szCs w:val="28"/>
          <w:lang w:val="uk-UA" w:eastAsia="uk-UA"/>
        </w:rPr>
        <w:t>-ним</w:t>
      </w:r>
      <w:proofErr w:type="spellEnd"/>
      <w:r w:rsidRPr="00DD1765">
        <w:rPr>
          <w:rFonts w:ascii="Times New Roman" w:eastAsia="Times New Roman" w:hAnsi="Times New Roman" w:cs="Times New Roman"/>
          <w:sz w:val="28"/>
          <w:szCs w:val="28"/>
          <w:lang w:val="uk-UA" w:eastAsia="uk-UA"/>
        </w:rPr>
        <w:t xml:space="preserve"> розчином таніну.</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При опіках третього ступеня (зруйнування шкіряної тканини) накривають рану стерильною пов'язкою та викликають лікаря.</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xml:space="preserve">При опіку очей електричною дугою необхідно робити холодні </w:t>
      </w:r>
      <w:proofErr w:type="spellStart"/>
      <w:r w:rsidRPr="00DD1765">
        <w:rPr>
          <w:rFonts w:ascii="Times New Roman" w:eastAsia="Times New Roman" w:hAnsi="Times New Roman" w:cs="Times New Roman"/>
          <w:sz w:val="28"/>
          <w:szCs w:val="28"/>
          <w:lang w:val="uk-UA" w:eastAsia="uk-UA"/>
        </w:rPr>
        <w:t>примочування</w:t>
      </w:r>
      <w:proofErr w:type="spellEnd"/>
      <w:r w:rsidRPr="00DD1765">
        <w:rPr>
          <w:rFonts w:ascii="Times New Roman" w:eastAsia="Times New Roman" w:hAnsi="Times New Roman" w:cs="Times New Roman"/>
          <w:sz w:val="28"/>
          <w:szCs w:val="28"/>
          <w:lang w:val="uk-UA" w:eastAsia="uk-UA"/>
        </w:rPr>
        <w:t xml:space="preserve"> розчином борної кислоти.</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5.10.6. Перша допомога при кровотечі.</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Для того, щоб зупинити кровотечу, необхідно:</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підняти поранену кінцівку вверх;</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кровоточиву рану закрити перев'язочним матеріалом (із пакету), складеним у клубочок, придавити її зверху, не торкаючись самої рани, потримати на протязі 4-5 хвилин; якщо кровотеча зупинилась, то, не знімаючи накладеного матеріалу, поверх нього покласти ще одну подушечку з іншого пакету чи шматок вати і забинтувати поранене місце (з деяким натиском);</w:t>
      </w:r>
    </w:p>
    <w:p w:rsidR="00DD1765" w:rsidRPr="00DD1765" w:rsidRDefault="00DD1765" w:rsidP="00DD1765">
      <w:pPr>
        <w:spacing w:after="0" w:line="240" w:lineRule="auto"/>
        <w:ind w:firstLine="567"/>
        <w:jc w:val="both"/>
        <w:rPr>
          <w:rFonts w:ascii="Times New Roman" w:eastAsia="Times New Roman" w:hAnsi="Times New Roman" w:cs="Times New Roman"/>
          <w:sz w:val="28"/>
          <w:szCs w:val="28"/>
          <w:lang w:val="uk-UA" w:eastAsia="uk-UA"/>
        </w:rPr>
      </w:pPr>
      <w:r w:rsidRPr="00DD1765">
        <w:rPr>
          <w:rFonts w:ascii="Times New Roman" w:eastAsia="Times New Roman" w:hAnsi="Times New Roman" w:cs="Times New Roman"/>
          <w:sz w:val="28"/>
          <w:szCs w:val="28"/>
          <w:lang w:val="uk-UA" w:eastAsia="uk-UA"/>
        </w:rPr>
        <w:t>- при сильній кровотечі, яку не можна зупинити пов'язкою, застосовується здавлювання кровоносних судин, які живлять поранену область за допомогою згинання кінцівок в суглобах, а також пальцями, джгутом або закруткою; при великій кровотечі необхідно терміново викликати лікаря.</w:t>
      </w:r>
    </w:p>
    <w:p w:rsidR="00DD1765" w:rsidRPr="00DD1765" w:rsidRDefault="00DD1765" w:rsidP="00DD1765">
      <w:pPr>
        <w:spacing w:after="0" w:line="240" w:lineRule="auto"/>
        <w:ind w:firstLine="567"/>
        <w:jc w:val="both"/>
        <w:rPr>
          <w:rFonts w:ascii="Times New Roman" w:eastAsia="Times New Roman" w:hAnsi="Times New Roman" w:cs="Times New Roman"/>
          <w:bCs/>
          <w:sz w:val="28"/>
          <w:szCs w:val="28"/>
          <w:lang w:val="uk-UA" w:eastAsia="uk-UA"/>
        </w:rPr>
      </w:pPr>
    </w:p>
    <w:p w:rsidR="00DD1765" w:rsidRPr="00DD1765" w:rsidRDefault="00DD1765" w:rsidP="00DD1765">
      <w:pPr>
        <w:widowControl w:val="0"/>
        <w:shd w:val="clear" w:color="auto" w:fill="FFFFFF"/>
        <w:tabs>
          <w:tab w:val="left" w:pos="1249"/>
        </w:tabs>
        <w:spacing w:after="0" w:line="240" w:lineRule="auto"/>
        <w:jc w:val="both"/>
        <w:rPr>
          <w:rFonts w:ascii="Times New Roman" w:eastAsia="Times New Roman" w:hAnsi="Times New Roman" w:cs="Times New Roman"/>
          <w:sz w:val="28"/>
          <w:szCs w:val="28"/>
          <w:lang w:val="uk-UA" w:eastAsia="ru-RU"/>
        </w:rPr>
      </w:pPr>
      <w:r w:rsidRPr="00DD1765">
        <w:rPr>
          <w:rFonts w:ascii="Times New Roman" w:eastAsia="Times New Roman" w:hAnsi="Times New Roman" w:cs="Times New Roman"/>
          <w:sz w:val="28"/>
          <w:szCs w:val="28"/>
          <w:lang w:val="uk-UA" w:eastAsia="ru-RU"/>
        </w:rPr>
        <w:t xml:space="preserve">Розробив: </w:t>
      </w:r>
    </w:p>
    <w:p w:rsidR="00DD1765" w:rsidRPr="00DD1765" w:rsidRDefault="00DD1765" w:rsidP="00DD1765">
      <w:pPr>
        <w:widowControl w:val="0"/>
        <w:shd w:val="clear" w:color="auto" w:fill="FFFFFF"/>
        <w:tabs>
          <w:tab w:val="left" w:pos="1249"/>
        </w:tabs>
        <w:spacing w:after="0" w:line="240" w:lineRule="auto"/>
        <w:jc w:val="both"/>
        <w:rPr>
          <w:rFonts w:ascii="Times New Roman" w:eastAsia="Times New Roman" w:hAnsi="Times New Roman" w:cs="Times New Roman"/>
          <w:sz w:val="28"/>
          <w:szCs w:val="28"/>
          <w:lang w:val="uk-UA" w:eastAsia="ru-RU"/>
        </w:rPr>
      </w:pPr>
    </w:p>
    <w:p w:rsidR="00DD1765" w:rsidRPr="00DD1765" w:rsidRDefault="00DD1765" w:rsidP="00DD1765">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D1765">
        <w:rPr>
          <w:rFonts w:ascii="Times New Roman" w:eastAsia="Times New Roman" w:hAnsi="Times New Roman" w:cs="Times New Roman"/>
          <w:sz w:val="28"/>
          <w:szCs w:val="28"/>
          <w:lang w:val="uk-UA" w:eastAsia="ru-RU"/>
        </w:rPr>
        <w:t xml:space="preserve">Головний спеціаліст відділу </w:t>
      </w:r>
    </w:p>
    <w:p w:rsidR="00DD1765" w:rsidRPr="00DD1765" w:rsidRDefault="00DD1765" w:rsidP="00DD1765">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D1765">
        <w:rPr>
          <w:rFonts w:ascii="Times New Roman" w:eastAsia="Times New Roman" w:hAnsi="Times New Roman" w:cs="Times New Roman"/>
          <w:sz w:val="28"/>
          <w:szCs w:val="28"/>
          <w:lang w:val="uk-UA" w:eastAsia="ru-RU"/>
        </w:rPr>
        <w:t>житлово-комунального господарства,</w:t>
      </w:r>
    </w:p>
    <w:p w:rsidR="00DD1765" w:rsidRPr="00DD1765" w:rsidRDefault="00DD1765" w:rsidP="00DD1765">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D1765">
        <w:rPr>
          <w:rFonts w:ascii="Times New Roman" w:eastAsia="Times New Roman" w:hAnsi="Times New Roman" w:cs="Times New Roman"/>
          <w:sz w:val="28"/>
          <w:szCs w:val="28"/>
          <w:lang w:val="uk-UA" w:eastAsia="ru-RU"/>
        </w:rPr>
        <w:t xml:space="preserve"> комунальної власності та благоустрою</w:t>
      </w:r>
    </w:p>
    <w:p w:rsidR="00DD1765" w:rsidRPr="00DD1765" w:rsidRDefault="00DD1765" w:rsidP="00DD1765">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DD1765">
        <w:rPr>
          <w:rFonts w:ascii="Times New Roman" w:eastAsia="Times New Roman" w:hAnsi="Times New Roman" w:cs="Times New Roman"/>
          <w:sz w:val="28"/>
          <w:szCs w:val="28"/>
          <w:lang w:val="uk-UA" w:eastAsia="ru-RU"/>
        </w:rPr>
        <w:t>Ічнянської міської ради, виконуючий</w:t>
      </w:r>
    </w:p>
    <w:p w:rsidR="00DD1765" w:rsidRPr="00DD1765" w:rsidRDefault="00DD1765" w:rsidP="00DD1765">
      <w:pPr>
        <w:spacing w:after="0" w:line="240" w:lineRule="auto"/>
        <w:jc w:val="both"/>
        <w:rPr>
          <w:rFonts w:ascii="Times New Roman" w:eastAsia="Times New Roman" w:hAnsi="Times New Roman" w:cs="Times New Roman"/>
          <w:bCs/>
          <w:sz w:val="28"/>
          <w:szCs w:val="28"/>
          <w:lang w:val="uk-UA" w:eastAsia="uk-UA"/>
        </w:rPr>
      </w:pPr>
      <w:r w:rsidRPr="00DD1765">
        <w:rPr>
          <w:rFonts w:ascii="Times New Roman" w:eastAsia="Times New Roman" w:hAnsi="Times New Roman" w:cs="Times New Roman"/>
          <w:sz w:val="28"/>
          <w:szCs w:val="28"/>
          <w:lang w:val="uk-UA" w:eastAsia="ru-RU"/>
        </w:rPr>
        <w:t>функції Служби охорони праці                                            Наталія КАМЕНСЬКА</w:t>
      </w:r>
    </w:p>
    <w:p w:rsidR="00DD1765" w:rsidRPr="00EF74CD" w:rsidRDefault="00DD1765" w:rsidP="00DD1765">
      <w:pPr>
        <w:spacing w:after="0" w:line="240" w:lineRule="auto"/>
        <w:jc w:val="both"/>
        <w:rPr>
          <w:rFonts w:ascii="Times New Roman" w:eastAsia="Times New Roman" w:hAnsi="Times New Roman" w:cs="Times New Roman"/>
          <w:bCs/>
          <w:sz w:val="28"/>
          <w:szCs w:val="28"/>
          <w:lang w:eastAsia="uk-UA"/>
        </w:rPr>
      </w:pPr>
    </w:p>
    <w:p w:rsidR="00DD1765" w:rsidRPr="00DD1765" w:rsidRDefault="00DD1765" w:rsidP="00136679">
      <w:pPr>
        <w:spacing w:after="0" w:line="240" w:lineRule="auto"/>
        <w:jc w:val="both"/>
        <w:rPr>
          <w:rFonts w:ascii="Times New Roman" w:eastAsia="Times New Roman" w:hAnsi="Times New Roman" w:cs="Times New Roman"/>
          <w:sz w:val="28"/>
          <w:szCs w:val="28"/>
          <w:lang w:eastAsia="ru-RU"/>
        </w:rPr>
      </w:pPr>
    </w:p>
    <w:sectPr w:rsidR="00DD1765" w:rsidRPr="00DD1765" w:rsidSect="00D1369C">
      <w:pgSz w:w="11906" w:h="16838"/>
      <w:pgMar w:top="709" w:right="70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ont1310">
    <w:altName w:val="Calibri"/>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0184"/>
    <w:multiLevelType w:val="hybridMultilevel"/>
    <w:tmpl w:val="BA12FA02"/>
    <w:lvl w:ilvl="0" w:tplc="01DA52EC">
      <w:start w:val="1"/>
      <w:numFmt w:val="bullet"/>
      <w:lvlText w:val="-"/>
      <w:lvlJc w:val="left"/>
      <w:pPr>
        <w:ind w:left="644" w:hanging="360"/>
      </w:pPr>
      <w:rPr>
        <w:rFonts w:ascii="Times New Roman" w:eastAsiaTheme="minorHAnsi" w:hAnsi="Times New Roman" w:cs="Times New Roman" w:hint="default"/>
      </w:rPr>
    </w:lvl>
    <w:lvl w:ilvl="1" w:tplc="04220003">
      <w:start w:val="1"/>
      <w:numFmt w:val="bullet"/>
      <w:lvlText w:val="o"/>
      <w:lvlJc w:val="left"/>
      <w:pPr>
        <w:ind w:left="1790" w:hanging="360"/>
      </w:pPr>
      <w:rPr>
        <w:rFonts w:ascii="Courier New" w:hAnsi="Courier New" w:cs="Courier New" w:hint="default"/>
      </w:rPr>
    </w:lvl>
    <w:lvl w:ilvl="2" w:tplc="04220005">
      <w:start w:val="1"/>
      <w:numFmt w:val="bullet"/>
      <w:lvlText w:val=""/>
      <w:lvlJc w:val="left"/>
      <w:pPr>
        <w:ind w:left="2510" w:hanging="360"/>
      </w:pPr>
      <w:rPr>
        <w:rFonts w:ascii="Wingdings" w:hAnsi="Wingdings" w:hint="default"/>
      </w:rPr>
    </w:lvl>
    <w:lvl w:ilvl="3" w:tplc="04220001">
      <w:start w:val="1"/>
      <w:numFmt w:val="bullet"/>
      <w:lvlText w:val=""/>
      <w:lvlJc w:val="left"/>
      <w:pPr>
        <w:ind w:left="3230" w:hanging="360"/>
      </w:pPr>
      <w:rPr>
        <w:rFonts w:ascii="Symbol" w:hAnsi="Symbol" w:hint="default"/>
      </w:rPr>
    </w:lvl>
    <w:lvl w:ilvl="4" w:tplc="04220003">
      <w:start w:val="1"/>
      <w:numFmt w:val="bullet"/>
      <w:lvlText w:val="o"/>
      <w:lvlJc w:val="left"/>
      <w:pPr>
        <w:ind w:left="3950" w:hanging="360"/>
      </w:pPr>
      <w:rPr>
        <w:rFonts w:ascii="Courier New" w:hAnsi="Courier New" w:cs="Courier New" w:hint="default"/>
      </w:rPr>
    </w:lvl>
    <w:lvl w:ilvl="5" w:tplc="04220005">
      <w:start w:val="1"/>
      <w:numFmt w:val="bullet"/>
      <w:lvlText w:val=""/>
      <w:lvlJc w:val="left"/>
      <w:pPr>
        <w:ind w:left="4670" w:hanging="360"/>
      </w:pPr>
      <w:rPr>
        <w:rFonts w:ascii="Wingdings" w:hAnsi="Wingdings" w:hint="default"/>
      </w:rPr>
    </w:lvl>
    <w:lvl w:ilvl="6" w:tplc="04220001">
      <w:start w:val="1"/>
      <w:numFmt w:val="bullet"/>
      <w:lvlText w:val=""/>
      <w:lvlJc w:val="left"/>
      <w:pPr>
        <w:ind w:left="5390" w:hanging="360"/>
      </w:pPr>
      <w:rPr>
        <w:rFonts w:ascii="Symbol" w:hAnsi="Symbol" w:hint="default"/>
      </w:rPr>
    </w:lvl>
    <w:lvl w:ilvl="7" w:tplc="04220003">
      <w:start w:val="1"/>
      <w:numFmt w:val="bullet"/>
      <w:lvlText w:val="o"/>
      <w:lvlJc w:val="left"/>
      <w:pPr>
        <w:ind w:left="6110" w:hanging="360"/>
      </w:pPr>
      <w:rPr>
        <w:rFonts w:ascii="Courier New" w:hAnsi="Courier New" w:cs="Courier New" w:hint="default"/>
      </w:rPr>
    </w:lvl>
    <w:lvl w:ilvl="8" w:tplc="04220005">
      <w:start w:val="1"/>
      <w:numFmt w:val="bullet"/>
      <w:lvlText w:val=""/>
      <w:lvlJc w:val="left"/>
      <w:pPr>
        <w:ind w:left="6830" w:hanging="360"/>
      </w:pPr>
      <w:rPr>
        <w:rFonts w:ascii="Wingdings" w:hAnsi="Wingdings" w:hint="default"/>
      </w:rPr>
    </w:lvl>
  </w:abstractNum>
  <w:abstractNum w:abstractNumId="1">
    <w:nsid w:val="04EB5063"/>
    <w:multiLevelType w:val="multilevel"/>
    <w:tmpl w:val="63AC2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9B1D73"/>
    <w:multiLevelType w:val="multilevel"/>
    <w:tmpl w:val="039852D0"/>
    <w:lvl w:ilvl="0">
      <w:start w:val="1"/>
      <w:numFmt w:val="bullet"/>
      <w:lvlText w:val="-"/>
      <w:lvlJc w:val="left"/>
      <w:pPr>
        <w:ind w:left="0" w:firstLine="0"/>
      </w:pPr>
      <w:rPr>
        <w:rFonts w:ascii="Times New Roman" w:eastAsiaTheme="minorHAnsi" w:hAnsi="Times New Roman" w:cs="Times New Roman" w:hint="default"/>
        <w:b w:val="0"/>
        <w:bCs w:val="0"/>
        <w:i w:val="0"/>
        <w:iCs w:val="0"/>
        <w:smallCaps w:val="0"/>
        <w:strike w:val="0"/>
        <w:dstrike w:val="0"/>
        <w:color w:val="000000"/>
        <w:spacing w:val="0"/>
        <w:w w:val="100"/>
        <w:position w:val="0"/>
        <w:sz w:val="28"/>
        <w:szCs w:val="28"/>
        <w:u w:val="none"/>
        <w:effect w:val="none"/>
        <w:lang w:val="uk-UA" w:eastAsia="uk-UA" w:bidi="uk-UA"/>
      </w:r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1D544D3"/>
    <w:multiLevelType w:val="hybridMultilevel"/>
    <w:tmpl w:val="D3DE83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36351CF"/>
    <w:multiLevelType w:val="multilevel"/>
    <w:tmpl w:val="77183614"/>
    <w:lvl w:ilvl="0">
      <w:start w:val="1"/>
      <w:numFmt w:val="decimal"/>
      <w:lvlText w:val="%1."/>
      <w:lvlJc w:val="left"/>
      <w:pPr>
        <w:ind w:left="720" w:hanging="360"/>
      </w:pPr>
    </w:lvl>
    <w:lvl w:ilvl="1">
      <w:start w:val="7"/>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5">
    <w:nsid w:val="5BB61276"/>
    <w:multiLevelType w:val="multilevel"/>
    <w:tmpl w:val="CD8AA07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bidi="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E104C18"/>
    <w:multiLevelType w:val="multilevel"/>
    <w:tmpl w:val="223E251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5F7D07BE"/>
    <w:multiLevelType w:val="hybridMultilevel"/>
    <w:tmpl w:val="95A0AD6C"/>
    <w:lvl w:ilvl="0" w:tplc="A2AAE0F0">
      <w:start w:val="1"/>
      <w:numFmt w:val="decimal"/>
      <w:lvlText w:val="%1."/>
      <w:lvlJc w:val="left"/>
      <w:pPr>
        <w:ind w:left="928" w:hanging="360"/>
      </w:pPr>
      <w:rPr>
        <w:b w:val="0"/>
      </w:rPr>
    </w:lvl>
    <w:lvl w:ilvl="1" w:tplc="04220019">
      <w:start w:val="1"/>
      <w:numFmt w:val="lowerLetter"/>
      <w:lvlText w:val="%2."/>
      <w:lvlJc w:val="left"/>
      <w:pPr>
        <w:ind w:left="1505" w:hanging="360"/>
      </w:pPr>
    </w:lvl>
    <w:lvl w:ilvl="2" w:tplc="0422001B">
      <w:start w:val="1"/>
      <w:numFmt w:val="lowerRoman"/>
      <w:lvlText w:val="%3."/>
      <w:lvlJc w:val="right"/>
      <w:pPr>
        <w:ind w:left="2225" w:hanging="180"/>
      </w:pPr>
    </w:lvl>
    <w:lvl w:ilvl="3" w:tplc="0422000F">
      <w:start w:val="1"/>
      <w:numFmt w:val="decimal"/>
      <w:lvlText w:val="%4."/>
      <w:lvlJc w:val="left"/>
      <w:pPr>
        <w:ind w:left="2945" w:hanging="360"/>
      </w:pPr>
    </w:lvl>
    <w:lvl w:ilvl="4" w:tplc="04220019">
      <w:start w:val="1"/>
      <w:numFmt w:val="lowerLetter"/>
      <w:lvlText w:val="%5."/>
      <w:lvlJc w:val="left"/>
      <w:pPr>
        <w:ind w:left="3665" w:hanging="360"/>
      </w:pPr>
    </w:lvl>
    <w:lvl w:ilvl="5" w:tplc="0422001B">
      <w:start w:val="1"/>
      <w:numFmt w:val="lowerRoman"/>
      <w:lvlText w:val="%6."/>
      <w:lvlJc w:val="right"/>
      <w:pPr>
        <w:ind w:left="4385" w:hanging="180"/>
      </w:pPr>
    </w:lvl>
    <w:lvl w:ilvl="6" w:tplc="0422000F">
      <w:start w:val="1"/>
      <w:numFmt w:val="decimal"/>
      <w:lvlText w:val="%7."/>
      <w:lvlJc w:val="left"/>
      <w:pPr>
        <w:ind w:left="5105" w:hanging="360"/>
      </w:pPr>
    </w:lvl>
    <w:lvl w:ilvl="7" w:tplc="04220019">
      <w:start w:val="1"/>
      <w:numFmt w:val="lowerLetter"/>
      <w:lvlText w:val="%8."/>
      <w:lvlJc w:val="left"/>
      <w:pPr>
        <w:ind w:left="5825" w:hanging="360"/>
      </w:pPr>
    </w:lvl>
    <w:lvl w:ilvl="8" w:tplc="0422001B">
      <w:start w:val="1"/>
      <w:numFmt w:val="lowerRoman"/>
      <w:lvlText w:val="%9."/>
      <w:lvlJc w:val="right"/>
      <w:pPr>
        <w:ind w:left="6545" w:hanging="180"/>
      </w:pPr>
    </w:lvl>
  </w:abstractNum>
  <w:abstractNum w:abstractNumId="8">
    <w:nsid w:val="61887BC9"/>
    <w:multiLevelType w:val="multilevel"/>
    <w:tmpl w:val="22AA1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0D7E62"/>
    <w:multiLevelType w:val="hybridMultilevel"/>
    <w:tmpl w:val="95A0AD6C"/>
    <w:lvl w:ilvl="0" w:tplc="A2AAE0F0">
      <w:start w:val="1"/>
      <w:numFmt w:val="decimal"/>
      <w:lvlText w:val="%1."/>
      <w:lvlJc w:val="left"/>
      <w:pPr>
        <w:ind w:left="928" w:hanging="360"/>
      </w:pPr>
      <w:rPr>
        <w:b w:val="0"/>
      </w:rPr>
    </w:lvl>
    <w:lvl w:ilvl="1" w:tplc="04220019">
      <w:start w:val="1"/>
      <w:numFmt w:val="lowerLetter"/>
      <w:lvlText w:val="%2."/>
      <w:lvlJc w:val="left"/>
      <w:pPr>
        <w:ind w:left="1505" w:hanging="360"/>
      </w:pPr>
    </w:lvl>
    <w:lvl w:ilvl="2" w:tplc="0422001B">
      <w:start w:val="1"/>
      <w:numFmt w:val="lowerRoman"/>
      <w:lvlText w:val="%3."/>
      <w:lvlJc w:val="right"/>
      <w:pPr>
        <w:ind w:left="2225" w:hanging="180"/>
      </w:pPr>
    </w:lvl>
    <w:lvl w:ilvl="3" w:tplc="0422000F">
      <w:start w:val="1"/>
      <w:numFmt w:val="decimal"/>
      <w:lvlText w:val="%4."/>
      <w:lvlJc w:val="left"/>
      <w:pPr>
        <w:ind w:left="2945" w:hanging="360"/>
      </w:pPr>
    </w:lvl>
    <w:lvl w:ilvl="4" w:tplc="04220019">
      <w:start w:val="1"/>
      <w:numFmt w:val="lowerLetter"/>
      <w:lvlText w:val="%5."/>
      <w:lvlJc w:val="left"/>
      <w:pPr>
        <w:ind w:left="3665" w:hanging="360"/>
      </w:pPr>
    </w:lvl>
    <w:lvl w:ilvl="5" w:tplc="0422001B">
      <w:start w:val="1"/>
      <w:numFmt w:val="lowerRoman"/>
      <w:lvlText w:val="%6."/>
      <w:lvlJc w:val="right"/>
      <w:pPr>
        <w:ind w:left="4385" w:hanging="180"/>
      </w:pPr>
    </w:lvl>
    <w:lvl w:ilvl="6" w:tplc="0422000F">
      <w:start w:val="1"/>
      <w:numFmt w:val="decimal"/>
      <w:lvlText w:val="%7."/>
      <w:lvlJc w:val="left"/>
      <w:pPr>
        <w:ind w:left="5105" w:hanging="360"/>
      </w:pPr>
    </w:lvl>
    <w:lvl w:ilvl="7" w:tplc="04220019">
      <w:start w:val="1"/>
      <w:numFmt w:val="lowerLetter"/>
      <w:lvlText w:val="%8."/>
      <w:lvlJc w:val="left"/>
      <w:pPr>
        <w:ind w:left="5825" w:hanging="360"/>
      </w:pPr>
    </w:lvl>
    <w:lvl w:ilvl="8" w:tplc="0422001B">
      <w:start w:val="1"/>
      <w:numFmt w:val="lowerRoman"/>
      <w:lvlText w:val="%9."/>
      <w:lvlJc w:val="right"/>
      <w:pPr>
        <w:ind w:left="6545" w:hanging="180"/>
      </w:pPr>
    </w:lvl>
  </w:abstractNum>
  <w:abstractNum w:abstractNumId="10">
    <w:nsid w:val="7B3B638F"/>
    <w:multiLevelType w:val="multilevel"/>
    <w:tmpl w:val="CD8AA07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bidi="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7DCF2F0F"/>
    <w:multiLevelType w:val="hybridMultilevel"/>
    <w:tmpl w:val="1C6E1952"/>
    <w:lvl w:ilvl="0" w:tplc="BA6C44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1"/>
  </w:num>
  <w:num w:numId="4">
    <w:abstractNumId w:val="7"/>
  </w:num>
  <w:num w:numId="5">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6"/>
  </w:num>
  <w:num w:numId="7">
    <w:abstractNumId w:val="10"/>
  </w:num>
  <w:num w:numId="8">
    <w:abstractNumId w:val="2"/>
  </w:num>
  <w:num w:numId="9">
    <w:abstractNumId w:val="1"/>
  </w:num>
  <w:num w:numId="10">
    <w:abstractNumId w:val="8"/>
  </w:num>
  <w:num w:numId="11">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CE"/>
    <w:rsid w:val="00006312"/>
    <w:rsid w:val="00046088"/>
    <w:rsid w:val="000750FD"/>
    <w:rsid w:val="00086195"/>
    <w:rsid w:val="000B276C"/>
    <w:rsid w:val="000C6B94"/>
    <w:rsid w:val="000D03E3"/>
    <w:rsid w:val="000D28BB"/>
    <w:rsid w:val="000D6ADF"/>
    <w:rsid w:val="000F5BA7"/>
    <w:rsid w:val="0010221E"/>
    <w:rsid w:val="001322E4"/>
    <w:rsid w:val="00136679"/>
    <w:rsid w:val="00153DB0"/>
    <w:rsid w:val="0015623C"/>
    <w:rsid w:val="001A4194"/>
    <w:rsid w:val="001D35EB"/>
    <w:rsid w:val="00204FCB"/>
    <w:rsid w:val="00243350"/>
    <w:rsid w:val="0024553D"/>
    <w:rsid w:val="002E1310"/>
    <w:rsid w:val="002F2653"/>
    <w:rsid w:val="00331C70"/>
    <w:rsid w:val="003A2B0C"/>
    <w:rsid w:val="003B12DD"/>
    <w:rsid w:val="003C26B2"/>
    <w:rsid w:val="003C37D8"/>
    <w:rsid w:val="003E065D"/>
    <w:rsid w:val="003F401F"/>
    <w:rsid w:val="00456A7D"/>
    <w:rsid w:val="00457243"/>
    <w:rsid w:val="00460A31"/>
    <w:rsid w:val="00494A7D"/>
    <w:rsid w:val="004A5B98"/>
    <w:rsid w:val="00510ADA"/>
    <w:rsid w:val="00514D20"/>
    <w:rsid w:val="00527FD1"/>
    <w:rsid w:val="00573FAC"/>
    <w:rsid w:val="00591999"/>
    <w:rsid w:val="00594C7D"/>
    <w:rsid w:val="005D2DD1"/>
    <w:rsid w:val="00611781"/>
    <w:rsid w:val="00611C9C"/>
    <w:rsid w:val="00635B9A"/>
    <w:rsid w:val="006B7140"/>
    <w:rsid w:val="006E2C37"/>
    <w:rsid w:val="006E4454"/>
    <w:rsid w:val="00745FCE"/>
    <w:rsid w:val="007621B2"/>
    <w:rsid w:val="007B510F"/>
    <w:rsid w:val="007C1FCD"/>
    <w:rsid w:val="007C4C9C"/>
    <w:rsid w:val="007E55B3"/>
    <w:rsid w:val="00826C60"/>
    <w:rsid w:val="00866B39"/>
    <w:rsid w:val="00882837"/>
    <w:rsid w:val="008C4C27"/>
    <w:rsid w:val="00905501"/>
    <w:rsid w:val="009336AF"/>
    <w:rsid w:val="00934135"/>
    <w:rsid w:val="00961ACB"/>
    <w:rsid w:val="00972FB6"/>
    <w:rsid w:val="00984DB1"/>
    <w:rsid w:val="009A0636"/>
    <w:rsid w:val="009A0E15"/>
    <w:rsid w:val="009A32AD"/>
    <w:rsid w:val="00A00C1E"/>
    <w:rsid w:val="00A23354"/>
    <w:rsid w:val="00A662A5"/>
    <w:rsid w:val="00A86CCE"/>
    <w:rsid w:val="00A95ADB"/>
    <w:rsid w:val="00AA3D7E"/>
    <w:rsid w:val="00AC003E"/>
    <w:rsid w:val="00AD279E"/>
    <w:rsid w:val="00B15265"/>
    <w:rsid w:val="00B45A9A"/>
    <w:rsid w:val="00B72369"/>
    <w:rsid w:val="00B94E79"/>
    <w:rsid w:val="00B96005"/>
    <w:rsid w:val="00BA0739"/>
    <w:rsid w:val="00BA327F"/>
    <w:rsid w:val="00BC62C1"/>
    <w:rsid w:val="00BF6F1B"/>
    <w:rsid w:val="00C02C4B"/>
    <w:rsid w:val="00C3026D"/>
    <w:rsid w:val="00C71730"/>
    <w:rsid w:val="00C76C8A"/>
    <w:rsid w:val="00C90336"/>
    <w:rsid w:val="00D045D2"/>
    <w:rsid w:val="00D1369C"/>
    <w:rsid w:val="00D179D9"/>
    <w:rsid w:val="00D2113C"/>
    <w:rsid w:val="00D5479C"/>
    <w:rsid w:val="00D628D2"/>
    <w:rsid w:val="00DC7D9F"/>
    <w:rsid w:val="00DD1765"/>
    <w:rsid w:val="00DE64C8"/>
    <w:rsid w:val="00DF7D34"/>
    <w:rsid w:val="00E36D0A"/>
    <w:rsid w:val="00E37AE8"/>
    <w:rsid w:val="00E63E68"/>
    <w:rsid w:val="00E804E3"/>
    <w:rsid w:val="00E873AB"/>
    <w:rsid w:val="00EA4FFD"/>
    <w:rsid w:val="00EB1A7E"/>
    <w:rsid w:val="00EB396A"/>
    <w:rsid w:val="00F05E46"/>
    <w:rsid w:val="00F06EB0"/>
    <w:rsid w:val="00FB23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CC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CCE"/>
    <w:pPr>
      <w:ind w:left="720"/>
      <w:contextualSpacing/>
    </w:pPr>
    <w:rPr>
      <w:lang w:val="uk-UA"/>
    </w:rPr>
  </w:style>
  <w:style w:type="paragraph" w:styleId="a4">
    <w:name w:val="Balloon Text"/>
    <w:basedOn w:val="a"/>
    <w:link w:val="a5"/>
    <w:uiPriority w:val="99"/>
    <w:semiHidden/>
    <w:unhideWhenUsed/>
    <w:rsid w:val="00A86C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6CCE"/>
    <w:rPr>
      <w:rFonts w:ascii="Tahoma" w:hAnsi="Tahoma" w:cs="Tahoma"/>
      <w:sz w:val="16"/>
      <w:szCs w:val="16"/>
      <w:lang w:val="ru-RU"/>
    </w:rPr>
  </w:style>
  <w:style w:type="character" w:styleId="a6">
    <w:name w:val="Hyperlink"/>
    <w:basedOn w:val="a0"/>
    <w:uiPriority w:val="99"/>
    <w:unhideWhenUsed/>
    <w:rsid w:val="00EA4F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CC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CCE"/>
    <w:pPr>
      <w:ind w:left="720"/>
      <w:contextualSpacing/>
    </w:pPr>
    <w:rPr>
      <w:lang w:val="uk-UA"/>
    </w:rPr>
  </w:style>
  <w:style w:type="paragraph" w:styleId="a4">
    <w:name w:val="Balloon Text"/>
    <w:basedOn w:val="a"/>
    <w:link w:val="a5"/>
    <w:uiPriority w:val="99"/>
    <w:semiHidden/>
    <w:unhideWhenUsed/>
    <w:rsid w:val="00A86C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6CCE"/>
    <w:rPr>
      <w:rFonts w:ascii="Tahoma" w:hAnsi="Tahoma" w:cs="Tahoma"/>
      <w:sz w:val="16"/>
      <w:szCs w:val="16"/>
      <w:lang w:val="ru-RU"/>
    </w:rPr>
  </w:style>
  <w:style w:type="character" w:styleId="a6">
    <w:name w:val="Hyperlink"/>
    <w:basedOn w:val="a0"/>
    <w:uiPriority w:val="99"/>
    <w:unhideWhenUsed/>
    <w:rsid w:val="00EA4F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46027">
      <w:bodyDiv w:val="1"/>
      <w:marLeft w:val="0"/>
      <w:marRight w:val="0"/>
      <w:marTop w:val="0"/>
      <w:marBottom w:val="0"/>
      <w:divBdr>
        <w:top w:val="none" w:sz="0" w:space="0" w:color="auto"/>
        <w:left w:val="none" w:sz="0" w:space="0" w:color="auto"/>
        <w:bottom w:val="none" w:sz="0" w:space="0" w:color="auto"/>
        <w:right w:val="none" w:sz="0" w:space="0" w:color="auto"/>
      </w:divBdr>
    </w:div>
    <w:div w:id="1011761567">
      <w:bodyDiv w:val="1"/>
      <w:marLeft w:val="0"/>
      <w:marRight w:val="0"/>
      <w:marTop w:val="0"/>
      <w:marBottom w:val="0"/>
      <w:divBdr>
        <w:top w:val="none" w:sz="0" w:space="0" w:color="auto"/>
        <w:left w:val="none" w:sz="0" w:space="0" w:color="auto"/>
        <w:bottom w:val="none" w:sz="0" w:space="0" w:color="auto"/>
        <w:right w:val="none" w:sz="0" w:space="0" w:color="auto"/>
      </w:divBdr>
    </w:div>
    <w:div w:id="196523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82D96-3159-4FFF-87A2-B3C8A3E4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17713</Words>
  <Characters>100967</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2025-05-09T08:19:00Z</cp:lastPrinted>
  <dcterms:created xsi:type="dcterms:W3CDTF">2025-06-30T09:54:00Z</dcterms:created>
  <dcterms:modified xsi:type="dcterms:W3CDTF">2025-06-30T13:05:00Z</dcterms:modified>
</cp:coreProperties>
</file>